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AD0" w:rsidRDefault="007F7E79" w:rsidP="007F7E79">
      <w:pPr>
        <w:jc w:val="center"/>
      </w:pPr>
      <w:r>
        <w:t>Watershed Observation Guide</w:t>
      </w:r>
    </w:p>
    <w:p w:rsidR="007F7E79" w:rsidRDefault="007F7E79" w:rsidP="007F7E79">
      <w:r>
        <w:t xml:space="preserve">Instructions: Make the following changes in your model watershed. </w:t>
      </w:r>
      <w:r w:rsidR="00664A1E">
        <w:t>After each change,</w:t>
      </w:r>
      <w:r>
        <w:t xml:space="preserve"> make it “rain” and write down your observations.</w:t>
      </w:r>
      <w:r w:rsidR="00050D62" w:rsidRPr="00050D62">
        <w:t xml:space="preserve"> </w:t>
      </w:r>
      <w:r w:rsidR="00050D62">
        <w:t>Were the changes positive or negative?  Why?</w:t>
      </w:r>
    </w:p>
    <w:tbl>
      <w:tblPr>
        <w:tblW w:w="13824" w:type="dxa"/>
        <w:tblCellMar>
          <w:left w:w="10" w:type="dxa"/>
          <w:right w:w="10" w:type="dxa"/>
        </w:tblCellMar>
        <w:tblLook w:val="0000"/>
      </w:tblPr>
      <w:tblGrid>
        <w:gridCol w:w="1098"/>
        <w:gridCol w:w="4230"/>
        <w:gridCol w:w="4248"/>
        <w:gridCol w:w="4248"/>
      </w:tblGrid>
      <w:tr w:rsidR="007F7E79" w:rsidRPr="00BD4545" w:rsidTr="00347382">
        <w:trPr>
          <w:gridAfter w:val="1"/>
          <w:wAfter w:w="4248" w:type="dxa"/>
          <w:trHeight w:val="557"/>
        </w:trPr>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7E79" w:rsidRPr="00BD4545" w:rsidRDefault="007F7E79" w:rsidP="00B00F37"/>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7E79" w:rsidRPr="00BD4545" w:rsidRDefault="007F7E79" w:rsidP="00B00F37">
            <w:r>
              <w:t>Change in the Watershed</w:t>
            </w:r>
          </w:p>
        </w:tc>
        <w:tc>
          <w:tcPr>
            <w:tcW w:w="4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F7E79" w:rsidRPr="00BD4545" w:rsidRDefault="007F7E79" w:rsidP="00050D62">
            <w:pPr>
              <w:spacing w:line="240" w:lineRule="auto"/>
            </w:pPr>
            <w:r>
              <w:t>Consequences of this change</w:t>
            </w:r>
            <w:r w:rsidR="00C47C25">
              <w:t xml:space="preserve"> at your Hydrology Site</w:t>
            </w:r>
            <w:r>
              <w:t xml:space="preserve">. </w:t>
            </w:r>
          </w:p>
        </w:tc>
      </w:tr>
      <w:tr w:rsidR="00347382" w:rsidRPr="00BD4545" w:rsidTr="00347382">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Default="00347382" w:rsidP="00B00F37">
            <w:r>
              <w:t>1</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580571">
            <w:r>
              <w:t>A forest grows along the river.  Use a sponge to represent the vegetation and sprinkle some cocoa powder on it to represent soil.  Then, cut down the forest (remove the sponge) to see what happens to the soil.</w:t>
            </w:r>
          </w:p>
        </w:tc>
        <w:tc>
          <w:tcPr>
            <w:tcW w:w="4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580571">
            <w:pPr>
              <w:spacing w:line="240" w:lineRule="auto"/>
            </w:pPr>
          </w:p>
        </w:tc>
        <w:tc>
          <w:tcPr>
            <w:tcW w:w="4248" w:type="dxa"/>
          </w:tcPr>
          <w:p w:rsidR="00347382" w:rsidRPr="00BD4545" w:rsidRDefault="00347382" w:rsidP="00580571"/>
        </w:tc>
      </w:tr>
      <w:tr w:rsidR="00347382" w:rsidRPr="00BD4545" w:rsidTr="00347382">
        <w:trPr>
          <w:gridAfter w:val="1"/>
          <w:wAfter w:w="4248" w:type="dxa"/>
        </w:trPr>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B00F37">
            <w:r>
              <w:t>2</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Default="00347382" w:rsidP="00664A1E">
            <w:pPr>
              <w:spacing w:before="100" w:beforeAutospacing="1" w:after="100" w:afterAutospacing="1" w:line="240" w:lineRule="auto"/>
              <w:rPr>
                <w:rFonts w:eastAsia="Times New Roman" w:cs="Times New Roman"/>
              </w:rPr>
            </w:pPr>
            <w:r>
              <w:rPr>
                <w:rFonts w:eastAsia="Times New Roman" w:cs="Times New Roman"/>
              </w:rPr>
              <w:t xml:space="preserve">The city needs to build a reservoir to hold drinking water. </w:t>
            </w:r>
            <w:r w:rsidRPr="007F7E79">
              <w:rPr>
                <w:rFonts w:eastAsia="Times New Roman" w:cs="Times New Roman"/>
              </w:rPr>
              <w:t>Construct a dam on a stream that flows into the hydrology site</w:t>
            </w:r>
            <w:r>
              <w:rPr>
                <w:rFonts w:eastAsia="Times New Roman" w:cs="Times New Roman"/>
              </w:rPr>
              <w:t>.</w:t>
            </w:r>
            <w:r w:rsidRPr="007F7E79">
              <w:rPr>
                <w:rFonts w:eastAsia="Times New Roman" w:cs="Times New Roman"/>
              </w:rPr>
              <w:t xml:space="preserve"> </w:t>
            </w:r>
          </w:p>
          <w:p w:rsidR="00347382" w:rsidRPr="00C47C25" w:rsidRDefault="00347382" w:rsidP="00664A1E">
            <w:pPr>
              <w:spacing w:before="100" w:beforeAutospacing="1" w:after="100" w:afterAutospacing="1" w:line="240" w:lineRule="auto"/>
              <w:rPr>
                <w:rFonts w:eastAsia="Times New Roman" w:cs="Times New Roman"/>
              </w:rPr>
            </w:pPr>
            <w:r>
              <w:rPr>
                <w:rFonts w:eastAsia="Times New Roman" w:cs="Times New Roman"/>
              </w:rPr>
              <w:t>U</w:t>
            </w:r>
            <w:r w:rsidRPr="007F7E79">
              <w:rPr>
                <w:rFonts w:eastAsia="Times New Roman" w:cs="Times New Roman"/>
              </w:rPr>
              <w:t>se a sponge, toothpicks, etc.</w:t>
            </w:r>
            <w:r>
              <w:rPr>
                <w:rFonts w:eastAsia="Times New Roman" w:cs="Times New Roman"/>
              </w:rPr>
              <w:t xml:space="preserve"> to build the dam.</w:t>
            </w:r>
          </w:p>
        </w:tc>
        <w:tc>
          <w:tcPr>
            <w:tcW w:w="4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7F7E79">
            <w:pPr>
              <w:spacing w:after="0" w:line="240" w:lineRule="auto"/>
            </w:pPr>
          </w:p>
        </w:tc>
      </w:tr>
      <w:tr w:rsidR="00347382" w:rsidRPr="00BD4545" w:rsidTr="00347382">
        <w:trPr>
          <w:gridAfter w:val="1"/>
          <w:wAfter w:w="4248" w:type="dxa"/>
        </w:trPr>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B00F37">
            <w:r>
              <w:t>3</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Default="00347382" w:rsidP="00050D62">
            <w:pPr>
              <w:spacing w:before="100" w:beforeAutospacing="1" w:after="100" w:afterAutospacing="1" w:line="240" w:lineRule="auto"/>
              <w:rPr>
                <w:rFonts w:eastAsia="Times New Roman" w:cs="Times New Roman"/>
              </w:rPr>
            </w:pPr>
            <w:r>
              <w:rPr>
                <w:rFonts w:eastAsia="Times New Roman" w:cs="Times New Roman"/>
              </w:rPr>
              <w:t xml:space="preserve">An industrial plant is built upstream that releases pollution into the stream.  </w:t>
            </w:r>
          </w:p>
          <w:p w:rsidR="00347382" w:rsidRPr="007F7E79" w:rsidRDefault="00347382" w:rsidP="00664A1E">
            <w:pPr>
              <w:spacing w:before="100" w:beforeAutospacing="1" w:after="100" w:afterAutospacing="1" w:line="240" w:lineRule="auto"/>
              <w:rPr>
                <w:rFonts w:eastAsia="Times New Roman" w:cs="Times New Roman"/>
              </w:rPr>
            </w:pPr>
            <w:r>
              <w:rPr>
                <w:rFonts w:eastAsia="Times New Roman" w:cs="Times New Roman"/>
              </w:rPr>
              <w:t xml:space="preserve">Use a small square of sponge sprinkled with red food coloring to represent the toxins leaking out of the plant. </w:t>
            </w:r>
          </w:p>
        </w:tc>
        <w:tc>
          <w:tcPr>
            <w:tcW w:w="4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580571">
            <w:r>
              <w:t>Is this point or non-point pollution?</w:t>
            </w:r>
          </w:p>
        </w:tc>
      </w:tr>
      <w:tr w:rsidR="00347382" w:rsidRPr="00BD4545" w:rsidTr="00347382">
        <w:trPr>
          <w:gridAfter w:val="1"/>
          <w:wAfter w:w="4248" w:type="dxa"/>
        </w:trPr>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B00F37">
            <w:r>
              <w:t>3</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Default="00347382" w:rsidP="00050D62">
            <w:pPr>
              <w:spacing w:before="100" w:beforeAutospacing="1" w:after="100" w:afterAutospacing="1" w:line="240" w:lineRule="auto"/>
              <w:rPr>
                <w:rFonts w:eastAsia="Times New Roman" w:cs="Times New Roman"/>
              </w:rPr>
            </w:pPr>
            <w:r>
              <w:rPr>
                <w:rFonts w:eastAsia="Times New Roman" w:cs="Times New Roman"/>
              </w:rPr>
              <w:t>Build a city along the river. People have leaky cars, use pesticides and fertilizers on their lawns, and dump chemicals down the drains. What happens when a big rainstorm comes?</w:t>
            </w:r>
          </w:p>
          <w:p w:rsidR="00347382" w:rsidRPr="00C47C25" w:rsidRDefault="00347382" w:rsidP="00664A1E">
            <w:pPr>
              <w:spacing w:before="100" w:beforeAutospacing="1" w:after="100" w:afterAutospacing="1" w:line="240" w:lineRule="auto"/>
              <w:rPr>
                <w:rFonts w:eastAsia="Times New Roman" w:cs="Times New Roman"/>
              </w:rPr>
            </w:pPr>
            <w:r>
              <w:rPr>
                <w:rFonts w:eastAsia="Times New Roman" w:cs="Times New Roman"/>
              </w:rPr>
              <w:t>Use various materials to represent this scenario.</w:t>
            </w:r>
          </w:p>
        </w:tc>
        <w:tc>
          <w:tcPr>
            <w:tcW w:w="4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B00F37">
            <w:r>
              <w:t>Is this point or non-point pollution?</w:t>
            </w:r>
          </w:p>
        </w:tc>
      </w:tr>
      <w:tr w:rsidR="00347382" w:rsidRPr="00BD4545" w:rsidTr="00347382">
        <w:trPr>
          <w:gridAfter w:val="1"/>
          <w:wAfter w:w="4248" w:type="dxa"/>
        </w:trPr>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B00F37">
            <w:r>
              <w:t>4</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Default="00347382" w:rsidP="00664A1E">
            <w:pPr>
              <w:spacing w:after="0" w:line="240" w:lineRule="auto"/>
              <w:rPr>
                <w:rFonts w:eastAsia="Times New Roman" w:cs="Times New Roman"/>
              </w:rPr>
            </w:pPr>
            <w:r>
              <w:rPr>
                <w:rFonts w:eastAsia="Times New Roman" w:cs="Times New Roman"/>
              </w:rPr>
              <w:t xml:space="preserve">Farmers need to irrigate their crops. </w:t>
            </w:r>
          </w:p>
          <w:p w:rsidR="00347382" w:rsidRDefault="00347382" w:rsidP="00347382">
            <w:pPr>
              <w:spacing w:line="240" w:lineRule="auto"/>
              <w:rPr>
                <w:rFonts w:eastAsia="Times New Roman" w:cs="Times New Roman"/>
              </w:rPr>
            </w:pPr>
            <w:r>
              <w:rPr>
                <w:rFonts w:eastAsia="Times New Roman" w:cs="Times New Roman"/>
              </w:rPr>
              <w:t>Make canals that divert water away from the main stream. Farmers add fertilizers to their crops.  Add green food coloring to your cropland and then make it rain.</w:t>
            </w:r>
          </w:p>
          <w:p w:rsidR="00347382" w:rsidRPr="00BD4545" w:rsidRDefault="00347382" w:rsidP="00347382">
            <w:pPr>
              <w:spacing w:after="0" w:line="240" w:lineRule="auto"/>
            </w:pPr>
            <w:r>
              <w:rPr>
                <w:rFonts w:eastAsia="Times New Roman" w:cs="Times New Roman"/>
              </w:rPr>
              <w:t>Then add a wetland (sponge) between your crops and the stream and make it rain again.</w:t>
            </w:r>
          </w:p>
        </w:tc>
        <w:tc>
          <w:tcPr>
            <w:tcW w:w="4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580571">
            <w:r>
              <w:t>Is this point or non-point pollution?</w:t>
            </w:r>
          </w:p>
        </w:tc>
      </w:tr>
      <w:tr w:rsidR="00347382" w:rsidRPr="00BD4545" w:rsidTr="00347382">
        <w:trPr>
          <w:gridAfter w:val="1"/>
          <w:wAfter w:w="4248" w:type="dxa"/>
        </w:trPr>
        <w:tc>
          <w:tcPr>
            <w:tcW w:w="1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B00F37">
            <w:r>
              <w:t>6</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Default="00347382" w:rsidP="00664A1E">
            <w:pPr>
              <w:spacing w:line="240" w:lineRule="auto"/>
              <w:rPr>
                <w:rFonts w:eastAsia="Times New Roman" w:cs="Times New Roman"/>
              </w:rPr>
            </w:pPr>
            <w:r w:rsidRPr="003D2F55">
              <w:rPr>
                <w:rFonts w:eastAsia="Times New Roman" w:cs="Times New Roman"/>
              </w:rPr>
              <w:t xml:space="preserve">A cattle rancher grazes his cows near the stream.  </w:t>
            </w:r>
          </w:p>
          <w:p w:rsidR="00347382" w:rsidRPr="00664A1E" w:rsidRDefault="00347382" w:rsidP="00664A1E">
            <w:pPr>
              <w:spacing w:line="240" w:lineRule="auto"/>
              <w:rPr>
                <w:rFonts w:eastAsia="Times New Roman" w:cs="Times New Roman"/>
              </w:rPr>
            </w:pPr>
            <w:r w:rsidRPr="003D2F55">
              <w:rPr>
                <w:rFonts w:eastAsia="Times New Roman" w:cs="Times New Roman"/>
              </w:rPr>
              <w:t xml:space="preserve">Sprinkle cocoa powder representing cow dung </w:t>
            </w:r>
            <w:r>
              <w:rPr>
                <w:rFonts w:eastAsia="Times New Roman" w:cs="Times New Roman"/>
              </w:rPr>
              <w:t>alongside the stream.</w:t>
            </w:r>
          </w:p>
        </w:tc>
        <w:tc>
          <w:tcPr>
            <w:tcW w:w="4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7382" w:rsidRPr="00BD4545" w:rsidRDefault="00347382" w:rsidP="00B00F37">
            <w:r>
              <w:t>Is this point on non-point pollution?</w:t>
            </w:r>
          </w:p>
        </w:tc>
      </w:tr>
    </w:tbl>
    <w:p w:rsidR="00EC6181" w:rsidRPr="00347382" w:rsidRDefault="00EC6181" w:rsidP="00EC6181">
      <w:pPr>
        <w:jc w:val="center"/>
        <w:rPr>
          <w:sz w:val="28"/>
          <w:szCs w:val="28"/>
        </w:rPr>
      </w:pPr>
      <w:r w:rsidRPr="00347382">
        <w:rPr>
          <w:sz w:val="28"/>
          <w:szCs w:val="28"/>
        </w:rPr>
        <w:lastRenderedPageBreak/>
        <w:t>Topographic Map Worksheet</w:t>
      </w:r>
    </w:p>
    <w:p w:rsidR="00EC6181" w:rsidRDefault="00EC6181" w:rsidP="00EC6181">
      <w:r>
        <w:t>Instructions: Find the following features on the BLM maps. Mark them on the map with different colors and write down other requested information on the worksheet.</w:t>
      </w:r>
    </w:p>
    <w:p w:rsidR="00EC6181" w:rsidRDefault="00EC6181" w:rsidP="00EC6181">
      <w:pPr>
        <w:pStyle w:val="ListParagraph"/>
        <w:numPr>
          <w:ilvl w:val="0"/>
          <w:numId w:val="2"/>
        </w:numPr>
        <w:spacing w:after="0" w:line="240" w:lineRule="auto"/>
      </w:pPr>
      <w:r>
        <w:t>Valley contour lines (form V’s-often streams flow down them)</w:t>
      </w:r>
    </w:p>
    <w:p w:rsidR="00EC6181" w:rsidRDefault="00EC6181" w:rsidP="00EC6181">
      <w:pPr>
        <w:spacing w:after="0" w:line="240" w:lineRule="auto"/>
        <w:ind w:left="360"/>
      </w:pPr>
    </w:p>
    <w:p w:rsidR="00EC6181" w:rsidRDefault="00EC6181" w:rsidP="00EC6181">
      <w:pPr>
        <w:pStyle w:val="ListParagraph"/>
        <w:numPr>
          <w:ilvl w:val="0"/>
          <w:numId w:val="2"/>
        </w:numPr>
        <w:spacing w:after="0" w:line="240" w:lineRule="auto"/>
      </w:pPr>
      <w:r>
        <w:t xml:space="preserve">Ridge contour lines (form U’s—these divide the flow of water).  </w:t>
      </w:r>
    </w:p>
    <w:p w:rsidR="00EC6181" w:rsidRDefault="00EC6181" w:rsidP="00EC6181">
      <w:pPr>
        <w:pStyle w:val="ListParagraph"/>
      </w:pPr>
    </w:p>
    <w:p w:rsidR="00EC6181" w:rsidRDefault="00EC6181" w:rsidP="00EC6181">
      <w:pPr>
        <w:pStyle w:val="ListParagraph"/>
        <w:numPr>
          <w:ilvl w:val="0"/>
          <w:numId w:val="2"/>
        </w:numPr>
        <w:spacing w:after="0" w:line="240" w:lineRule="auto"/>
      </w:pPr>
      <w:r>
        <w:t xml:space="preserve"> Peaks (tiny circles, often marked by an “x”). What is the highest elevation on the map? </w:t>
      </w:r>
    </w:p>
    <w:p w:rsidR="00EC6181" w:rsidRDefault="00EC6181" w:rsidP="00EC6181">
      <w:pPr>
        <w:pStyle w:val="ListParagraph"/>
      </w:pPr>
    </w:p>
    <w:p w:rsidR="00917910" w:rsidRDefault="00EC6181" w:rsidP="00050D62">
      <w:pPr>
        <w:pStyle w:val="ListParagraph"/>
        <w:numPr>
          <w:ilvl w:val="0"/>
          <w:numId w:val="2"/>
        </w:numPr>
        <w:spacing w:after="0" w:line="240" w:lineRule="auto"/>
      </w:pPr>
      <w:r>
        <w:t xml:space="preserve"> A low, flat area.  What is the lowest elevation on the map?</w:t>
      </w:r>
    </w:p>
    <w:p w:rsidR="00050D62" w:rsidRDefault="00050D62" w:rsidP="00050D62">
      <w:pPr>
        <w:spacing w:after="0" w:line="240" w:lineRule="auto"/>
      </w:pPr>
    </w:p>
    <w:p w:rsidR="00EC6181" w:rsidRDefault="00EC6181" w:rsidP="00EC6181">
      <w:pPr>
        <w:pStyle w:val="ListParagraph"/>
        <w:numPr>
          <w:ilvl w:val="0"/>
          <w:numId w:val="2"/>
        </w:numPr>
        <w:spacing w:after="0" w:line="240" w:lineRule="auto"/>
      </w:pPr>
      <w:r>
        <w:t>Trace the Poudre River from its confluence with the N. Platte to its headwaters. Where are the headw</w:t>
      </w:r>
      <w:r w:rsidR="00050D62">
        <w:t xml:space="preserve">aters of the Poudre? </w:t>
      </w:r>
    </w:p>
    <w:p w:rsidR="00EC6181" w:rsidRDefault="00EC6181" w:rsidP="00EC6181">
      <w:pPr>
        <w:pStyle w:val="ListParagraph"/>
      </w:pPr>
    </w:p>
    <w:p w:rsidR="00EC6181" w:rsidRDefault="00EC6181" w:rsidP="00EC6181">
      <w:pPr>
        <w:pStyle w:val="ListParagraph"/>
        <w:numPr>
          <w:ilvl w:val="0"/>
          <w:numId w:val="2"/>
        </w:numPr>
        <w:spacing w:after="0" w:line="240" w:lineRule="auto"/>
      </w:pPr>
      <w:r>
        <w:t xml:space="preserve">What two mountain ranges define the boundaries of the watershed? </w:t>
      </w:r>
    </w:p>
    <w:p w:rsidR="00EC6181" w:rsidRDefault="00EC6181" w:rsidP="00EC6181">
      <w:pPr>
        <w:pStyle w:val="ListParagraph"/>
      </w:pPr>
    </w:p>
    <w:p w:rsidR="0097409F" w:rsidRDefault="00EC6181" w:rsidP="00EC6181">
      <w:pPr>
        <w:pStyle w:val="ListParagraph"/>
        <w:numPr>
          <w:ilvl w:val="0"/>
          <w:numId w:val="2"/>
        </w:numPr>
        <w:spacing w:after="0" w:line="240" w:lineRule="auto"/>
      </w:pPr>
      <w:r>
        <w:t xml:space="preserve">Draw lines connecting the ridges that define the boundaries of the watershed.  </w:t>
      </w:r>
    </w:p>
    <w:p w:rsidR="0097409F" w:rsidRDefault="0097409F" w:rsidP="0097409F">
      <w:pPr>
        <w:pStyle w:val="ListParagraph"/>
      </w:pPr>
    </w:p>
    <w:p w:rsidR="0097409F" w:rsidRDefault="00EC6181" w:rsidP="00EC6181">
      <w:pPr>
        <w:pStyle w:val="ListParagraph"/>
        <w:numPr>
          <w:ilvl w:val="0"/>
          <w:numId w:val="2"/>
        </w:numPr>
        <w:spacing w:after="0" w:line="240" w:lineRule="auto"/>
      </w:pPr>
      <w:r>
        <w:t xml:space="preserve"> Find a mineral feature.  What kinds of</w:t>
      </w:r>
      <w:r w:rsidR="00050D62">
        <w:t xml:space="preserve"> natural</w:t>
      </w:r>
      <w:r>
        <w:t xml:space="preserve"> resources are </w:t>
      </w:r>
      <w:r w:rsidR="00050D62">
        <w:t xml:space="preserve">found </w:t>
      </w:r>
      <w:r>
        <w:t>in Larimer and Weld Counties</w:t>
      </w:r>
      <w:r w:rsidR="00050D62">
        <w:t>?</w:t>
      </w:r>
    </w:p>
    <w:p w:rsidR="0097409F" w:rsidRDefault="0097409F" w:rsidP="0097409F">
      <w:pPr>
        <w:pStyle w:val="ListParagraph"/>
      </w:pPr>
    </w:p>
    <w:p w:rsidR="0097409F" w:rsidRDefault="00EC6181" w:rsidP="00EC6181">
      <w:pPr>
        <w:pStyle w:val="ListParagraph"/>
        <w:numPr>
          <w:ilvl w:val="0"/>
          <w:numId w:val="2"/>
        </w:numPr>
        <w:spacing w:after="0" w:line="240" w:lineRule="auto"/>
      </w:pPr>
      <w:r>
        <w:t xml:space="preserve"> What road follows the Poudre River? </w:t>
      </w:r>
    </w:p>
    <w:p w:rsidR="0097409F" w:rsidRDefault="0097409F" w:rsidP="0097409F">
      <w:pPr>
        <w:pStyle w:val="ListParagraph"/>
      </w:pPr>
    </w:p>
    <w:p w:rsidR="00EC6181" w:rsidRDefault="0097409F" w:rsidP="00EC6181">
      <w:pPr>
        <w:pStyle w:val="ListParagraph"/>
        <w:numPr>
          <w:ilvl w:val="0"/>
          <w:numId w:val="2"/>
        </w:numPr>
        <w:spacing w:after="0" w:line="240" w:lineRule="auto"/>
      </w:pPr>
      <w:r>
        <w:t xml:space="preserve">Find </w:t>
      </w:r>
      <w:r w:rsidR="00EC6181">
        <w:t>Horsetooth Reservoir.  How is the reservoir fed</w:t>
      </w:r>
      <w:r>
        <w:t>?</w:t>
      </w:r>
    </w:p>
    <w:p w:rsidR="003D053E" w:rsidRDefault="003D053E" w:rsidP="003D053E">
      <w:pPr>
        <w:pStyle w:val="ListParagraph"/>
      </w:pPr>
    </w:p>
    <w:p w:rsidR="003D053E" w:rsidRDefault="003D053E" w:rsidP="00EC6181">
      <w:pPr>
        <w:pStyle w:val="ListParagraph"/>
        <w:numPr>
          <w:ilvl w:val="0"/>
          <w:numId w:val="2"/>
        </w:numPr>
        <w:spacing w:after="0" w:line="240" w:lineRule="auto"/>
      </w:pPr>
      <w:r>
        <w:t xml:space="preserve">What are some </w:t>
      </w:r>
      <w:r w:rsidR="00050D62">
        <w:t xml:space="preserve">of </w:t>
      </w:r>
      <w:r>
        <w:t xml:space="preserve">land uses you observed on Google Earth or on the topo maps? </w:t>
      </w:r>
    </w:p>
    <w:p w:rsidR="001B2D46" w:rsidRDefault="001B2D46" w:rsidP="001B2D46">
      <w:pPr>
        <w:pStyle w:val="ListParagraph"/>
      </w:pPr>
    </w:p>
    <w:p w:rsidR="001B2D46" w:rsidRDefault="001B2D46" w:rsidP="001B2D46">
      <w:pPr>
        <w:pStyle w:val="ListParagraph"/>
        <w:spacing w:after="0" w:line="240" w:lineRule="auto"/>
      </w:pPr>
    </w:p>
    <w:p w:rsidR="00CE36F6" w:rsidRDefault="001B2D46">
      <w:r>
        <w:br w:type="page"/>
      </w:r>
    </w:p>
    <w:p w:rsidR="00050D62" w:rsidRPr="00050D62" w:rsidRDefault="00050D62" w:rsidP="00050D62">
      <w:pPr>
        <w:jc w:val="center"/>
        <w:rPr>
          <w:sz w:val="28"/>
          <w:szCs w:val="28"/>
        </w:rPr>
      </w:pPr>
      <w:r w:rsidRPr="00050D62">
        <w:rPr>
          <w:sz w:val="28"/>
          <w:szCs w:val="28"/>
        </w:rPr>
        <w:lastRenderedPageBreak/>
        <w:t>USDA Rapid Assessment Homework Assignment</w:t>
      </w:r>
    </w:p>
    <w:p w:rsidR="00050D62" w:rsidRDefault="00050D62">
      <w:r>
        <w:t>Name:__________________________</w:t>
      </w:r>
    </w:p>
    <w:p w:rsidR="00050D62" w:rsidRDefault="00050D62">
      <w:r>
        <w:t>Date:___________________________</w:t>
      </w:r>
    </w:p>
    <w:p w:rsidR="00050D62" w:rsidRDefault="00050D62">
      <w:r>
        <w:t>Use the maps and text in the USDA Rapid Assessment to answer the following questions:</w:t>
      </w:r>
    </w:p>
    <w:p w:rsidR="00050D62" w:rsidRDefault="00050D62" w:rsidP="00050D62">
      <w:pPr>
        <w:pStyle w:val="ListParagraph"/>
        <w:numPr>
          <w:ilvl w:val="0"/>
          <w:numId w:val="6"/>
        </w:numPr>
      </w:pPr>
      <w:r>
        <w:t xml:space="preserve">What are the major </w:t>
      </w:r>
      <w:r w:rsidRPr="00E81620">
        <w:t>land uses</w:t>
      </w:r>
      <w:r>
        <w:t xml:space="preserve"> in our watershed</w:t>
      </w:r>
      <w:r w:rsidRPr="00E81620">
        <w:t xml:space="preserve">?  </w:t>
      </w:r>
    </w:p>
    <w:p w:rsidR="00050D62" w:rsidRDefault="00050D62" w:rsidP="00050D62">
      <w:pPr>
        <w:pStyle w:val="ListParagraph"/>
      </w:pPr>
    </w:p>
    <w:p w:rsidR="00050D62" w:rsidRDefault="00050D62" w:rsidP="00050D62">
      <w:pPr>
        <w:pStyle w:val="ListParagraph"/>
      </w:pPr>
    </w:p>
    <w:p w:rsidR="00050D62" w:rsidRDefault="00050D62" w:rsidP="00050D62">
      <w:pPr>
        <w:pStyle w:val="ListParagraph"/>
        <w:numPr>
          <w:ilvl w:val="0"/>
          <w:numId w:val="6"/>
        </w:numPr>
      </w:pPr>
      <w:r w:rsidRPr="00E81620">
        <w:t>What species</w:t>
      </w:r>
      <w:r>
        <w:t xml:space="preserve"> (including threatened or endangered species)</w:t>
      </w:r>
      <w:r w:rsidRPr="00E81620">
        <w:t xml:space="preserve"> live in it? </w:t>
      </w:r>
      <w:r>
        <w:t xml:space="preserve"> List 10.</w:t>
      </w:r>
    </w:p>
    <w:p w:rsidR="00050D62" w:rsidRDefault="00050D62" w:rsidP="00050D62">
      <w:pPr>
        <w:pStyle w:val="ListParagraph"/>
      </w:pPr>
    </w:p>
    <w:p w:rsidR="00050D62" w:rsidRDefault="00050D62" w:rsidP="00050D62">
      <w:pPr>
        <w:pStyle w:val="ListParagraph"/>
      </w:pPr>
    </w:p>
    <w:p w:rsidR="00050D62" w:rsidRDefault="00050D62" w:rsidP="00050D62">
      <w:pPr>
        <w:pStyle w:val="ListParagraph"/>
      </w:pPr>
    </w:p>
    <w:p w:rsidR="00050D62" w:rsidRDefault="00050D62" w:rsidP="00050D62">
      <w:pPr>
        <w:pStyle w:val="ListParagraph"/>
        <w:numPr>
          <w:ilvl w:val="0"/>
          <w:numId w:val="6"/>
        </w:numPr>
      </w:pPr>
      <w:r w:rsidRPr="00E81620">
        <w:t xml:space="preserve">How many </w:t>
      </w:r>
      <w:r>
        <w:t>counties are within the watershed boundary? How people are served by our watershed in Colorado?</w:t>
      </w:r>
    </w:p>
    <w:p w:rsidR="00050D62" w:rsidRDefault="00050D62" w:rsidP="00050D62"/>
    <w:p w:rsidR="00050D62" w:rsidRDefault="00050D62" w:rsidP="00050D62"/>
    <w:p w:rsidR="00050D62" w:rsidRDefault="00050D62">
      <w:pPr>
        <w:rPr>
          <w:noProof/>
        </w:rPr>
      </w:pPr>
      <w:r w:rsidRPr="00CE36F6">
        <w:rPr>
          <w:noProof/>
        </w:rPr>
        <w:lastRenderedPageBreak/>
        <w:drawing>
          <wp:inline distT="0" distB="0" distL="0" distR="0">
            <wp:extent cx="5943600" cy="7836575"/>
            <wp:effectExtent l="1905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5943600" cy="7836575"/>
                    </a:xfrm>
                    <a:prstGeom prst="rect">
                      <a:avLst/>
                    </a:prstGeom>
                    <a:noFill/>
                    <a:ln w="9525">
                      <a:noFill/>
                      <a:miter lim="800000"/>
                      <a:headEnd/>
                      <a:tailEnd/>
                    </a:ln>
                  </pic:spPr>
                </pic:pic>
              </a:graphicData>
            </a:graphic>
          </wp:inline>
        </w:drawing>
      </w:r>
    </w:p>
    <w:p w:rsidR="001B2D46" w:rsidRPr="00050D62" w:rsidRDefault="001B2D46"/>
    <w:p w:rsidR="001B2D46" w:rsidRDefault="001B2D46" w:rsidP="00097C2D">
      <w:pPr>
        <w:spacing w:before="100" w:beforeAutospacing="1" w:after="100" w:afterAutospacing="1" w:line="240" w:lineRule="auto"/>
        <w:ind w:left="720"/>
        <w:rPr>
          <w:rFonts w:ascii="Arial" w:eastAsia="Times New Roman" w:hAnsi="Arial" w:cs="Arial"/>
          <w:sz w:val="24"/>
          <w:szCs w:val="24"/>
        </w:rPr>
      </w:pPr>
    </w:p>
    <w:p w:rsidR="00CB107A" w:rsidRDefault="001B2D46" w:rsidP="00CB107A">
      <w:pPr>
        <w:autoSpaceDE w:val="0"/>
        <w:autoSpaceDN w:val="0"/>
        <w:adjustRightInd w:val="0"/>
        <w:spacing w:after="0" w:line="240" w:lineRule="auto"/>
        <w:jc w:val="center"/>
        <w:rPr>
          <w:rFonts w:ascii="CCZoinks" w:hAnsi="CCZoinks" w:cs="CCZoinks"/>
          <w:color w:val="F78923"/>
          <w:sz w:val="32"/>
          <w:szCs w:val="32"/>
        </w:rPr>
      </w:pPr>
      <w:r>
        <w:rPr>
          <w:rFonts w:ascii="CCZoinks" w:hAnsi="CCZoinks" w:cs="CCZoinks"/>
          <w:color w:val="F78923"/>
          <w:sz w:val="32"/>
          <w:szCs w:val="32"/>
        </w:rPr>
        <w:t>Indicator Fact Sheet</w:t>
      </w:r>
    </w:p>
    <w:p w:rsidR="00E15B41" w:rsidRDefault="00E15B41" w:rsidP="00CB107A">
      <w:pPr>
        <w:autoSpaceDE w:val="0"/>
        <w:autoSpaceDN w:val="0"/>
        <w:adjustRightInd w:val="0"/>
        <w:spacing w:after="0" w:line="240" w:lineRule="auto"/>
        <w:rPr>
          <w:rFonts w:ascii="CCZoinks" w:hAnsi="CCZoinks" w:cs="CCZoinks"/>
          <w:color w:val="F78923"/>
          <w:sz w:val="32"/>
          <w:szCs w:val="32"/>
        </w:rPr>
      </w:pPr>
      <w:r>
        <w:rPr>
          <w:rFonts w:ascii="CCZoinks" w:hAnsi="CCZoinks" w:cs="CCZoinks"/>
          <w:color w:val="F78923"/>
          <w:sz w:val="32"/>
          <w:szCs w:val="32"/>
        </w:rPr>
        <w:t>Turbidity</w:t>
      </w:r>
    </w:p>
    <w:p w:rsidR="00CB107A" w:rsidRDefault="00E15B41" w:rsidP="00097C2D">
      <w:pPr>
        <w:autoSpaceDE w:val="0"/>
        <w:autoSpaceDN w:val="0"/>
        <w:adjustRightInd w:val="0"/>
        <w:spacing w:after="0" w:line="240" w:lineRule="auto"/>
        <w:rPr>
          <w:rFonts w:ascii="Helvetica-Bold" w:hAnsi="Helvetica-Bold" w:cs="Helvetica-Bold"/>
          <w:b/>
          <w:bCs/>
          <w:sz w:val="20"/>
          <w:szCs w:val="20"/>
        </w:rPr>
      </w:pPr>
      <w:r>
        <w:rPr>
          <w:rFonts w:ascii="Arial" w:hAnsi="Arial" w:cs="Arial"/>
          <w:color w:val="000000"/>
        </w:rPr>
        <w:t>Turbidity is the measure of the relative clarity of water. Turbid water is caused by suspended and colloidal matter</w:t>
      </w:r>
      <w:r w:rsidR="001B2D46">
        <w:rPr>
          <w:rFonts w:ascii="Arial" w:hAnsi="Arial" w:cs="Arial"/>
          <w:color w:val="000000"/>
        </w:rPr>
        <w:t>,</w:t>
      </w:r>
      <w:r>
        <w:rPr>
          <w:rFonts w:ascii="Arial" w:hAnsi="Arial" w:cs="Arial"/>
          <w:color w:val="000000"/>
        </w:rPr>
        <w:t xml:space="preserve"> such as clay, silt, organic and inorganic matter, and microscopic organisms. Turbidity should not be confused with color since darkly colored water can still be clear and not turbid. Turbid water may be the result of soil erosion, urban runoff, algal blooms and bottom sediment disturbances, which can be caused by boat traffic and abundant bottom feeding fish.</w:t>
      </w:r>
      <w:r w:rsidR="00097C2D" w:rsidRPr="00097C2D">
        <w:rPr>
          <w:rFonts w:ascii="Helvetica-Bold" w:hAnsi="Helvetica-Bold" w:cs="Helvetica-Bold"/>
          <w:b/>
          <w:bCs/>
          <w:sz w:val="20"/>
          <w:szCs w:val="20"/>
        </w:rPr>
        <w:t xml:space="preserve"> </w:t>
      </w:r>
    </w:p>
    <w:p w:rsidR="00CB107A" w:rsidRDefault="00CB107A" w:rsidP="00097C2D">
      <w:pPr>
        <w:autoSpaceDE w:val="0"/>
        <w:autoSpaceDN w:val="0"/>
        <w:adjustRightInd w:val="0"/>
        <w:spacing w:after="0" w:line="240" w:lineRule="auto"/>
        <w:rPr>
          <w:rFonts w:ascii="Helvetica-Bold" w:hAnsi="Helvetica-Bold" w:cs="Helvetica-Bold"/>
          <w:b/>
          <w:bCs/>
          <w:sz w:val="20"/>
          <w:szCs w:val="20"/>
        </w:rPr>
      </w:pPr>
    </w:p>
    <w:p w:rsidR="00CB107A" w:rsidRDefault="00097C2D" w:rsidP="00097C2D">
      <w:pPr>
        <w:autoSpaceDE w:val="0"/>
        <w:autoSpaceDN w:val="0"/>
        <w:adjustRightInd w:val="0"/>
        <w:spacing w:after="0" w:line="240" w:lineRule="auto"/>
        <w:rPr>
          <w:rFonts w:ascii="Arial" w:hAnsi="Arial" w:cs="Arial"/>
        </w:rPr>
      </w:pPr>
      <w:r>
        <w:rPr>
          <w:rFonts w:ascii="Helvetica-Bold" w:hAnsi="Helvetica-Bold" w:cs="Helvetica-Bold"/>
          <w:b/>
          <w:bCs/>
          <w:sz w:val="20"/>
          <w:szCs w:val="20"/>
        </w:rPr>
        <w:t>S</w:t>
      </w:r>
      <w:r w:rsidRPr="001B2D46">
        <w:rPr>
          <w:rFonts w:ascii="Arial" w:hAnsi="Arial" w:cs="Arial"/>
          <w:b/>
          <w:bCs/>
        </w:rPr>
        <w:t xml:space="preserve">ediment </w:t>
      </w:r>
      <w:r w:rsidRPr="001B2D46">
        <w:rPr>
          <w:rFonts w:ascii="Arial" w:hAnsi="Arial" w:cs="Arial"/>
        </w:rPr>
        <w:t>is one of our most destructive water pollutants. America</w:t>
      </w:r>
      <w:r w:rsidR="001B2D46" w:rsidRPr="001B2D46">
        <w:rPr>
          <w:rFonts w:ascii="Arial" w:hAnsi="Arial" w:cs="Arial"/>
        </w:rPr>
        <w:t>’</w:t>
      </w:r>
      <w:r w:rsidRPr="001B2D46">
        <w:rPr>
          <w:rFonts w:ascii="Arial" w:hAnsi="Arial" w:cs="Arial"/>
        </w:rPr>
        <w:t>s water is polluted by more than</w:t>
      </w:r>
      <w:r w:rsidR="001B2D46" w:rsidRPr="001B2D46">
        <w:rPr>
          <w:rFonts w:ascii="Arial" w:hAnsi="Arial" w:cs="Arial"/>
        </w:rPr>
        <w:t xml:space="preserve"> </w:t>
      </w:r>
      <w:r w:rsidRPr="001B2D46">
        <w:rPr>
          <w:rFonts w:ascii="Arial" w:hAnsi="Arial" w:cs="Arial"/>
        </w:rPr>
        <w:t xml:space="preserve">one </w:t>
      </w:r>
      <w:r w:rsidRPr="00A00CDE">
        <w:rPr>
          <w:rFonts w:ascii="Arial" w:hAnsi="Arial" w:cs="Arial"/>
          <w:bCs/>
        </w:rPr>
        <w:t>billion</w:t>
      </w:r>
      <w:r w:rsidRPr="001B2D46">
        <w:rPr>
          <w:rFonts w:ascii="Arial" w:hAnsi="Arial" w:cs="Arial"/>
          <w:b/>
          <w:bCs/>
        </w:rPr>
        <w:t xml:space="preserve"> </w:t>
      </w:r>
      <w:r w:rsidRPr="001B2D46">
        <w:rPr>
          <w:rFonts w:ascii="Arial" w:hAnsi="Arial" w:cs="Arial"/>
        </w:rPr>
        <w:t>tons of sediment annually. Sediment by</w:t>
      </w:r>
      <w:r w:rsidR="001B2D46" w:rsidRPr="001B2D46">
        <w:rPr>
          <w:rFonts w:ascii="Arial" w:hAnsi="Arial" w:cs="Arial"/>
        </w:rPr>
        <w:t xml:space="preserve"> </w:t>
      </w:r>
      <w:r w:rsidRPr="001B2D46">
        <w:rPr>
          <w:rFonts w:ascii="Arial" w:hAnsi="Arial" w:cs="Arial"/>
        </w:rPr>
        <w:t>itself can be a dangerous pollutant, but it is also considered serious because other contaminants such</w:t>
      </w:r>
      <w:r w:rsidR="001B2D46" w:rsidRPr="001B2D46">
        <w:rPr>
          <w:rFonts w:ascii="Arial" w:hAnsi="Arial" w:cs="Arial"/>
        </w:rPr>
        <w:t xml:space="preserve"> </w:t>
      </w:r>
      <w:r w:rsidRPr="001B2D46">
        <w:rPr>
          <w:rFonts w:ascii="Arial" w:hAnsi="Arial" w:cs="Arial"/>
        </w:rPr>
        <w:t>as heavy metals and toxic chemicals can be transported with it.</w:t>
      </w:r>
      <w:r w:rsidR="001B2D46" w:rsidRPr="001B2D46">
        <w:rPr>
          <w:rFonts w:ascii="Arial" w:hAnsi="Arial" w:cs="Arial"/>
        </w:rPr>
        <w:t xml:space="preserve"> </w:t>
      </w:r>
      <w:r w:rsidRPr="001B2D46">
        <w:rPr>
          <w:rFonts w:ascii="Arial" w:hAnsi="Arial" w:cs="Arial"/>
        </w:rPr>
        <w:t>The effects of sediment pollution can be devastating. It can</w:t>
      </w:r>
      <w:r w:rsidR="001B2D46">
        <w:rPr>
          <w:rFonts w:ascii="Arial" w:hAnsi="Arial" w:cs="Arial"/>
        </w:rPr>
        <w:t xml:space="preserve"> clog municipal water systems and l</w:t>
      </w:r>
      <w:r w:rsidRPr="001B2D46">
        <w:rPr>
          <w:rFonts w:ascii="Arial" w:hAnsi="Arial" w:cs="Arial"/>
        </w:rPr>
        <w:t>akes or</w:t>
      </w:r>
      <w:r w:rsidR="001B2D46" w:rsidRPr="001B2D46">
        <w:rPr>
          <w:rFonts w:ascii="Arial" w:hAnsi="Arial" w:cs="Arial"/>
        </w:rPr>
        <w:t xml:space="preserve"> </w:t>
      </w:r>
      <w:r w:rsidRPr="001B2D46">
        <w:rPr>
          <w:rFonts w:ascii="Arial" w:hAnsi="Arial" w:cs="Arial"/>
        </w:rPr>
        <w:t>reservoirs can receive so much sediment that they actually fill in. Sediment can turn a deep lake into</w:t>
      </w:r>
      <w:r w:rsidR="001B2D46" w:rsidRPr="001B2D46">
        <w:rPr>
          <w:rFonts w:ascii="Arial" w:hAnsi="Arial" w:cs="Arial"/>
        </w:rPr>
        <w:t xml:space="preserve"> </w:t>
      </w:r>
      <w:r w:rsidRPr="001B2D46">
        <w:rPr>
          <w:rFonts w:ascii="Arial" w:hAnsi="Arial" w:cs="Arial"/>
        </w:rPr>
        <w:t>a shallow wetland area over time. Fine sediment can blanket the bottoms of lakes and rivers,</w:t>
      </w:r>
      <w:r w:rsidR="001B2D46" w:rsidRPr="001B2D46">
        <w:rPr>
          <w:rFonts w:ascii="Arial" w:hAnsi="Arial" w:cs="Arial"/>
        </w:rPr>
        <w:t xml:space="preserve"> </w:t>
      </w:r>
      <w:r w:rsidRPr="001B2D46">
        <w:rPr>
          <w:rFonts w:ascii="Arial" w:hAnsi="Arial" w:cs="Arial"/>
        </w:rPr>
        <w:t>smothering aquatic life such as fish eggs and insects and damaging fish gills. This can disrupt the</w:t>
      </w:r>
      <w:r w:rsidR="001B2D46" w:rsidRPr="001B2D46">
        <w:rPr>
          <w:rFonts w:ascii="Arial" w:hAnsi="Arial" w:cs="Arial"/>
        </w:rPr>
        <w:t xml:space="preserve"> </w:t>
      </w:r>
      <w:r w:rsidRPr="001B2D46">
        <w:rPr>
          <w:rFonts w:ascii="Arial" w:hAnsi="Arial" w:cs="Arial"/>
        </w:rPr>
        <w:t>entire food chain, and caus</w:t>
      </w:r>
      <w:r w:rsidR="001B2D46">
        <w:rPr>
          <w:rFonts w:ascii="Arial" w:hAnsi="Arial" w:cs="Arial"/>
        </w:rPr>
        <w:t>e great damage to an ecosystem.</w:t>
      </w:r>
      <w:r w:rsidRPr="001B2D46">
        <w:rPr>
          <w:rFonts w:ascii="Arial" w:hAnsi="Arial" w:cs="Arial"/>
        </w:rPr>
        <w:t xml:space="preserve"> </w:t>
      </w:r>
    </w:p>
    <w:p w:rsidR="00CB107A" w:rsidRDefault="00CB107A" w:rsidP="00097C2D">
      <w:pPr>
        <w:autoSpaceDE w:val="0"/>
        <w:autoSpaceDN w:val="0"/>
        <w:adjustRightInd w:val="0"/>
        <w:spacing w:after="0" w:line="240" w:lineRule="auto"/>
        <w:rPr>
          <w:rFonts w:ascii="Arial" w:hAnsi="Arial" w:cs="Arial"/>
        </w:rPr>
      </w:pPr>
    </w:p>
    <w:p w:rsidR="00E15B41" w:rsidRPr="001B2D46" w:rsidRDefault="001B2D46" w:rsidP="00097C2D">
      <w:pPr>
        <w:autoSpaceDE w:val="0"/>
        <w:autoSpaceDN w:val="0"/>
        <w:adjustRightInd w:val="0"/>
        <w:spacing w:after="0" w:line="240" w:lineRule="auto"/>
        <w:rPr>
          <w:rFonts w:ascii="Helvetica" w:hAnsi="Helvetica" w:cs="Helvetica"/>
          <w:sz w:val="20"/>
          <w:szCs w:val="20"/>
        </w:rPr>
      </w:pPr>
      <w:r w:rsidRPr="001B2D46">
        <w:rPr>
          <w:rFonts w:ascii="Arial" w:hAnsi="Arial" w:cs="Arial"/>
        </w:rPr>
        <w:t xml:space="preserve">Sediment in water </w:t>
      </w:r>
      <w:r w:rsidR="00097C2D" w:rsidRPr="001B2D46">
        <w:rPr>
          <w:rFonts w:ascii="Arial" w:hAnsi="Arial" w:cs="Arial"/>
        </w:rPr>
        <w:t>can also create thermal pollution problems. Sediment darkens water, and allows it</w:t>
      </w:r>
      <w:r w:rsidRPr="001B2D46">
        <w:rPr>
          <w:rFonts w:ascii="Arial" w:hAnsi="Arial" w:cs="Arial"/>
        </w:rPr>
        <w:t xml:space="preserve"> </w:t>
      </w:r>
      <w:r w:rsidR="00097C2D" w:rsidRPr="001B2D46">
        <w:rPr>
          <w:rFonts w:ascii="Arial" w:hAnsi="Arial" w:cs="Arial"/>
        </w:rPr>
        <w:t>to absorb more solar radiation. This raises water temperatures to the point where it may not support</w:t>
      </w:r>
      <w:r w:rsidRPr="001B2D46">
        <w:rPr>
          <w:rFonts w:ascii="Arial" w:hAnsi="Arial" w:cs="Arial"/>
        </w:rPr>
        <w:t xml:space="preserve"> </w:t>
      </w:r>
      <w:r w:rsidR="00097C2D" w:rsidRPr="001B2D46">
        <w:rPr>
          <w:rFonts w:ascii="Arial" w:hAnsi="Arial" w:cs="Arial"/>
        </w:rPr>
        <w:t>some forms of life. At the same time, sediment blocks light from reaching aquatic plant life, slowing</w:t>
      </w:r>
      <w:r w:rsidRPr="001B2D46">
        <w:rPr>
          <w:rFonts w:ascii="Arial" w:hAnsi="Arial" w:cs="Arial"/>
        </w:rPr>
        <w:t xml:space="preserve"> </w:t>
      </w:r>
      <w:r w:rsidR="00097C2D" w:rsidRPr="001B2D46">
        <w:rPr>
          <w:rFonts w:ascii="Arial" w:hAnsi="Arial" w:cs="Arial"/>
        </w:rPr>
        <w:t>or stopping plant growth. And since plants add oxygen to water, oxygen levels can be reduced to the</w:t>
      </w:r>
      <w:r w:rsidRPr="001B2D46">
        <w:rPr>
          <w:rFonts w:ascii="Arial" w:hAnsi="Arial" w:cs="Arial"/>
        </w:rPr>
        <w:t xml:space="preserve"> </w:t>
      </w:r>
      <w:r w:rsidR="00097C2D" w:rsidRPr="001B2D46">
        <w:rPr>
          <w:rFonts w:ascii="Arial" w:hAnsi="Arial" w:cs="Arial"/>
        </w:rPr>
        <w:t>point that fish kills can occur.</w:t>
      </w:r>
    </w:p>
    <w:p w:rsidR="00E15B41" w:rsidRDefault="00E15B41" w:rsidP="00E15B41">
      <w:pPr>
        <w:autoSpaceDE w:val="0"/>
        <w:autoSpaceDN w:val="0"/>
        <w:adjustRightInd w:val="0"/>
        <w:spacing w:after="0" w:line="240" w:lineRule="auto"/>
        <w:rPr>
          <w:rFonts w:ascii="CCZoinks" w:hAnsi="CCZoinks" w:cs="CCZoinks"/>
          <w:color w:val="F78923"/>
          <w:sz w:val="32"/>
          <w:szCs w:val="32"/>
        </w:rPr>
      </w:pPr>
    </w:p>
    <w:p w:rsidR="00E15B41" w:rsidRDefault="00E15B41" w:rsidP="00E15B41">
      <w:pPr>
        <w:autoSpaceDE w:val="0"/>
        <w:autoSpaceDN w:val="0"/>
        <w:adjustRightInd w:val="0"/>
        <w:spacing w:after="0" w:line="240" w:lineRule="auto"/>
        <w:rPr>
          <w:rFonts w:ascii="CCZoinks" w:hAnsi="CCZoinks" w:cs="CCZoinks"/>
          <w:color w:val="F78923"/>
          <w:sz w:val="32"/>
          <w:szCs w:val="32"/>
        </w:rPr>
      </w:pPr>
      <w:r>
        <w:rPr>
          <w:rFonts w:ascii="CCZoinks" w:hAnsi="CCZoinks" w:cs="CCZoinks"/>
          <w:color w:val="F78923"/>
          <w:sz w:val="32"/>
          <w:szCs w:val="32"/>
        </w:rPr>
        <w:t>pH</w:t>
      </w:r>
    </w:p>
    <w:p w:rsidR="00E15B41" w:rsidRDefault="00E15B41" w:rsidP="00E15B41">
      <w:pPr>
        <w:autoSpaceDE w:val="0"/>
        <w:autoSpaceDN w:val="0"/>
        <w:adjustRightInd w:val="0"/>
        <w:spacing w:after="0" w:line="240" w:lineRule="auto"/>
        <w:rPr>
          <w:rFonts w:ascii="Arial" w:hAnsi="Arial" w:cs="Arial"/>
          <w:color w:val="000000"/>
        </w:rPr>
      </w:pPr>
      <w:r>
        <w:rPr>
          <w:rFonts w:ascii="Arial" w:hAnsi="Arial" w:cs="Arial"/>
          <w:color w:val="000000"/>
        </w:rPr>
        <w:t>pH is a measurement of the acidic or basic quality of water. The pH scale ranges from a value of 0 (very acidic) to 14 (very basic), with 7 being neutral. Most aquatic animals prefer a range of 6.5 to 8.0</w:t>
      </w:r>
      <w:r w:rsidR="00CB107A">
        <w:rPr>
          <w:rFonts w:ascii="Arial" w:hAnsi="Arial" w:cs="Arial"/>
          <w:color w:val="000000"/>
        </w:rPr>
        <w:t>. They are adapted to a specifi</w:t>
      </w:r>
      <w:r>
        <w:rPr>
          <w:rFonts w:ascii="Arial" w:hAnsi="Arial" w:cs="Arial"/>
          <w:color w:val="000000"/>
        </w:rPr>
        <w:t>c pH level and may die, stop reproducing or move away if the pH of the water varies beyond this range. Low pH can also allow toxic compounds to become more available to aquatic plants and animals. This can produce conditions that hurt aquatic life. pH can be affected by acid rain, wastewater discharges, drainage from mines and the type of rock naturally found in the area.</w:t>
      </w:r>
    </w:p>
    <w:p w:rsidR="00E15B41" w:rsidRDefault="00E15B41" w:rsidP="00E15B41">
      <w:pPr>
        <w:autoSpaceDE w:val="0"/>
        <w:autoSpaceDN w:val="0"/>
        <w:adjustRightInd w:val="0"/>
        <w:spacing w:after="0" w:line="240" w:lineRule="auto"/>
        <w:rPr>
          <w:rFonts w:ascii="Arial" w:hAnsi="Arial" w:cs="Arial"/>
          <w:color w:val="000000"/>
        </w:rPr>
      </w:pPr>
    </w:p>
    <w:p w:rsidR="00E15B41" w:rsidRPr="00E15B41" w:rsidRDefault="00E15B41" w:rsidP="00E15B41">
      <w:pPr>
        <w:autoSpaceDE w:val="0"/>
        <w:autoSpaceDN w:val="0"/>
        <w:adjustRightInd w:val="0"/>
        <w:spacing w:after="0" w:line="240" w:lineRule="auto"/>
        <w:rPr>
          <w:rFonts w:ascii="Arial" w:hAnsi="Arial" w:cs="Arial"/>
          <w:color w:val="000000"/>
        </w:rPr>
      </w:pPr>
      <w:r>
        <w:rPr>
          <w:rFonts w:ascii="CCZoinks" w:hAnsi="CCZoinks" w:cs="CCZoinks"/>
          <w:color w:val="F78923"/>
          <w:sz w:val="32"/>
          <w:szCs w:val="32"/>
        </w:rPr>
        <w:t>Temperature</w:t>
      </w:r>
    </w:p>
    <w:p w:rsidR="00E15B41" w:rsidRDefault="00E15B41" w:rsidP="00E15B41">
      <w:pPr>
        <w:autoSpaceDE w:val="0"/>
        <w:autoSpaceDN w:val="0"/>
        <w:adjustRightInd w:val="0"/>
        <w:spacing w:after="0" w:line="240" w:lineRule="auto"/>
        <w:rPr>
          <w:rFonts w:ascii="Arial" w:hAnsi="Arial" w:cs="Arial"/>
          <w:color w:val="000000"/>
        </w:rPr>
      </w:pPr>
      <w:r>
        <w:rPr>
          <w:rFonts w:ascii="Arial" w:hAnsi="Arial" w:cs="Arial"/>
          <w:color w:val="000000"/>
        </w:rPr>
        <w:t>Aquatic animals (e.g. stream insects, trout and salmon) are sensitive to changes in water temperature and require a certain temperature range to survive and thrive. If water temperature is outside that range for a long time, organisms can be stressed and die. Temperature also affects the amount of oxygen water can hold. Cold water holds more oxygen than warm water, and all animals need oxygen to survive. Temperature affects the rate of photosynthesis by aquatic plants and the sensitivity of organisms to toxic wastes, parasites and disease. Warm water discharged from factories, the removal of trees and vegetation that shade streams and water that runs off city streets can cause temperature changes that threaten the balance of aquatic systems.</w:t>
      </w:r>
    </w:p>
    <w:p w:rsidR="00CB107A" w:rsidRDefault="00CB107A" w:rsidP="00E15B41">
      <w:pPr>
        <w:autoSpaceDE w:val="0"/>
        <w:autoSpaceDN w:val="0"/>
        <w:adjustRightInd w:val="0"/>
        <w:spacing w:after="0" w:line="240" w:lineRule="auto"/>
        <w:rPr>
          <w:rFonts w:ascii="Arial" w:hAnsi="Arial" w:cs="Arial"/>
          <w:color w:val="000000"/>
        </w:rPr>
      </w:pPr>
    </w:p>
    <w:p w:rsidR="00E15B41" w:rsidRDefault="00E15B41" w:rsidP="00E15B41">
      <w:pPr>
        <w:autoSpaceDE w:val="0"/>
        <w:autoSpaceDN w:val="0"/>
        <w:adjustRightInd w:val="0"/>
        <w:spacing w:after="0" w:line="240" w:lineRule="auto"/>
        <w:rPr>
          <w:rFonts w:ascii="Arial" w:hAnsi="Arial" w:cs="Arial"/>
          <w:color w:val="000000"/>
        </w:rPr>
      </w:pPr>
    </w:p>
    <w:p w:rsidR="00E15B41" w:rsidRDefault="00E15B41" w:rsidP="00E15B41">
      <w:pPr>
        <w:autoSpaceDE w:val="0"/>
        <w:autoSpaceDN w:val="0"/>
        <w:adjustRightInd w:val="0"/>
        <w:spacing w:after="0" w:line="240" w:lineRule="auto"/>
        <w:rPr>
          <w:rFonts w:ascii="CCZoinks" w:hAnsi="CCZoinks" w:cs="CCZoinks"/>
          <w:color w:val="F78923"/>
          <w:sz w:val="32"/>
          <w:szCs w:val="32"/>
        </w:rPr>
      </w:pPr>
      <w:r>
        <w:rPr>
          <w:rFonts w:ascii="CCZoinks" w:hAnsi="CCZoinks" w:cs="CCZoinks"/>
          <w:color w:val="F78923"/>
          <w:sz w:val="32"/>
          <w:szCs w:val="32"/>
        </w:rPr>
        <w:lastRenderedPageBreak/>
        <w:t>Dissolved Oxygen</w:t>
      </w:r>
    </w:p>
    <w:p w:rsidR="00A00CDE" w:rsidRDefault="00E15B41" w:rsidP="00E15B41">
      <w:pPr>
        <w:autoSpaceDE w:val="0"/>
        <w:autoSpaceDN w:val="0"/>
        <w:adjustRightInd w:val="0"/>
        <w:spacing w:after="0" w:line="240" w:lineRule="auto"/>
        <w:rPr>
          <w:rFonts w:ascii="Arial" w:hAnsi="Arial" w:cs="Arial"/>
          <w:color w:val="000000"/>
        </w:rPr>
      </w:pPr>
      <w:r>
        <w:rPr>
          <w:rFonts w:ascii="Arial" w:hAnsi="Arial" w:cs="Arial"/>
          <w:color w:val="000000"/>
        </w:rPr>
        <w:t xml:space="preserve">Dissolved Oxygen (DO) is important to the health of aquatic ecosystems. All aquatic animals need oxygen to survive. Natural waters with consistently high dissolved oxygen levels are most likely healthy and stable environments, and are capable of supporting a diversity of aquatic organisms. The saturation percentage of dissolved oxygen is also an important measurement of water quality. Cold water can hold more dissolved oxygen than warm water. For example, water at 28°C will be 100% saturated with 8 ppm dissolved oxygen. However, water at 8°C can hold up to 12 ppm of oxygen before it is 100% saturated. </w:t>
      </w:r>
    </w:p>
    <w:p w:rsidR="00A00CDE" w:rsidRDefault="00A00CDE" w:rsidP="00E15B41">
      <w:pPr>
        <w:autoSpaceDE w:val="0"/>
        <w:autoSpaceDN w:val="0"/>
        <w:adjustRightInd w:val="0"/>
        <w:spacing w:after="0" w:line="240" w:lineRule="auto"/>
        <w:rPr>
          <w:rFonts w:ascii="Arial" w:hAnsi="Arial" w:cs="Arial"/>
          <w:color w:val="000000"/>
        </w:rPr>
      </w:pPr>
    </w:p>
    <w:p w:rsidR="00E15B41" w:rsidRPr="00E15B41" w:rsidRDefault="00E15B41" w:rsidP="00E15B41">
      <w:pPr>
        <w:autoSpaceDE w:val="0"/>
        <w:autoSpaceDN w:val="0"/>
        <w:adjustRightInd w:val="0"/>
        <w:spacing w:after="0" w:line="240" w:lineRule="auto"/>
        <w:rPr>
          <w:rFonts w:ascii="Arial" w:hAnsi="Arial" w:cs="Arial"/>
          <w:color w:val="000000"/>
        </w:rPr>
      </w:pPr>
      <w:r>
        <w:rPr>
          <w:rFonts w:ascii="Arial" w:hAnsi="Arial" w:cs="Arial"/>
          <w:color w:val="000000"/>
        </w:rPr>
        <w:t xml:space="preserve">High levels of bacteria or large amounts of rotting plants can cause the % saturation to decrease. This </w:t>
      </w:r>
      <w:r w:rsidR="001B2D46">
        <w:rPr>
          <w:rFonts w:ascii="Arial" w:hAnsi="Arial" w:cs="Arial"/>
          <w:color w:val="000000"/>
        </w:rPr>
        <w:t>can cause large fl</w:t>
      </w:r>
      <w:r>
        <w:rPr>
          <w:rFonts w:ascii="Arial" w:hAnsi="Arial" w:cs="Arial"/>
          <w:color w:val="000000"/>
        </w:rPr>
        <w:t xml:space="preserve">uctuations in dissolved oxygen levels throughout the day, which can affect the </w:t>
      </w:r>
      <w:r w:rsidRPr="00E15B41">
        <w:rPr>
          <w:rFonts w:ascii="Arial" w:hAnsi="Arial" w:cs="Arial"/>
          <w:color w:val="000000"/>
        </w:rPr>
        <w:t>ability of plants and animals to thrive.</w:t>
      </w:r>
    </w:p>
    <w:p w:rsidR="00E15B41" w:rsidRDefault="00E15B41" w:rsidP="00E15B41">
      <w:pPr>
        <w:pStyle w:val="ListParagraph"/>
        <w:autoSpaceDE w:val="0"/>
        <w:autoSpaceDN w:val="0"/>
        <w:adjustRightInd w:val="0"/>
        <w:spacing w:after="0" w:line="240" w:lineRule="auto"/>
        <w:rPr>
          <w:rFonts w:ascii="Arial" w:hAnsi="Arial" w:cs="Arial"/>
          <w:color w:val="000000"/>
        </w:rPr>
      </w:pPr>
    </w:p>
    <w:p w:rsidR="00E15B41" w:rsidRPr="00E15B41" w:rsidRDefault="00E15B41" w:rsidP="00E15B41">
      <w:pPr>
        <w:autoSpaceDE w:val="0"/>
        <w:autoSpaceDN w:val="0"/>
        <w:adjustRightInd w:val="0"/>
        <w:spacing w:after="0" w:line="240" w:lineRule="auto"/>
        <w:rPr>
          <w:rFonts w:ascii="CCZoinks" w:hAnsi="CCZoinks" w:cs="CCZoinks"/>
          <w:color w:val="F78923"/>
          <w:sz w:val="32"/>
          <w:szCs w:val="32"/>
        </w:rPr>
      </w:pPr>
      <w:r>
        <w:rPr>
          <w:rFonts w:ascii="CCZoinks" w:hAnsi="CCZoinks" w:cs="CCZoinks"/>
          <w:color w:val="F78923"/>
          <w:sz w:val="32"/>
          <w:szCs w:val="32"/>
        </w:rPr>
        <w:t>Nutrients</w:t>
      </w:r>
    </w:p>
    <w:p w:rsidR="00CB107A" w:rsidRDefault="00E15B41" w:rsidP="00097C2D">
      <w:pPr>
        <w:autoSpaceDE w:val="0"/>
        <w:autoSpaceDN w:val="0"/>
        <w:adjustRightInd w:val="0"/>
        <w:spacing w:after="0" w:line="240" w:lineRule="auto"/>
        <w:rPr>
          <w:rFonts w:ascii="Arial" w:hAnsi="Arial" w:cs="Arial"/>
        </w:rPr>
      </w:pPr>
      <w:r w:rsidRPr="00E15B41">
        <w:rPr>
          <w:rFonts w:ascii="Arial" w:hAnsi="Arial" w:cs="Arial"/>
        </w:rPr>
        <w:t xml:space="preserve">Nutrients like phosphates and nitrates stimulate plant growth, and are primary ingredients in fertilizers. These compounds occur naturally, but in excess quantities they can cause great damage. Approximately 80 percent of nitrates and 75 percent of phosphates added to lakes and streams in the U.S. are the result of human activities. </w:t>
      </w:r>
    </w:p>
    <w:p w:rsidR="00CB107A" w:rsidRDefault="00CB107A" w:rsidP="00097C2D">
      <w:pPr>
        <w:autoSpaceDE w:val="0"/>
        <w:autoSpaceDN w:val="0"/>
        <w:adjustRightInd w:val="0"/>
        <w:spacing w:after="0" w:line="240" w:lineRule="auto"/>
        <w:rPr>
          <w:rFonts w:ascii="Arial" w:hAnsi="Arial" w:cs="Arial"/>
        </w:rPr>
      </w:pPr>
    </w:p>
    <w:p w:rsidR="00CB107A" w:rsidRDefault="00E15B41" w:rsidP="00097C2D">
      <w:pPr>
        <w:autoSpaceDE w:val="0"/>
        <w:autoSpaceDN w:val="0"/>
        <w:adjustRightInd w:val="0"/>
        <w:spacing w:after="0" w:line="240" w:lineRule="auto"/>
        <w:rPr>
          <w:rFonts w:ascii="Arial" w:hAnsi="Arial" w:cs="Arial"/>
        </w:rPr>
      </w:pPr>
      <w:r w:rsidRPr="00E15B41">
        <w:rPr>
          <w:rFonts w:ascii="Arial" w:hAnsi="Arial" w:cs="Arial"/>
        </w:rPr>
        <w:t>Natural nitrates and phosphates usually are</w:t>
      </w:r>
      <w:r>
        <w:rPr>
          <w:rFonts w:ascii="Arial" w:hAnsi="Arial" w:cs="Arial"/>
        </w:rPr>
        <w:t xml:space="preserve"> </w:t>
      </w:r>
      <w:r>
        <w:rPr>
          <w:rFonts w:ascii="Helvetica-Bold" w:hAnsi="Helvetica-Bold" w:cs="Helvetica-Bold"/>
          <w:b/>
          <w:bCs/>
          <w:sz w:val="20"/>
          <w:szCs w:val="20"/>
        </w:rPr>
        <w:t xml:space="preserve">limiting factors </w:t>
      </w:r>
      <w:r w:rsidRPr="001B2D46">
        <w:rPr>
          <w:rFonts w:ascii="Arial" w:hAnsi="Arial" w:cs="Arial"/>
        </w:rPr>
        <w:t>in the growth of plant life. In other</w:t>
      </w:r>
      <w:r w:rsidR="001B2D46" w:rsidRPr="001B2D46">
        <w:rPr>
          <w:rFonts w:ascii="Arial" w:hAnsi="Arial" w:cs="Arial"/>
        </w:rPr>
        <w:t xml:space="preserve"> </w:t>
      </w:r>
      <w:r w:rsidRPr="001B2D46">
        <w:rPr>
          <w:rFonts w:ascii="Arial" w:hAnsi="Arial" w:cs="Arial"/>
        </w:rPr>
        <w:t>words, they occur in limited amounts that help govern the growth of different organisms and keep</w:t>
      </w:r>
      <w:r w:rsidR="001B2D46" w:rsidRPr="001B2D46">
        <w:rPr>
          <w:rFonts w:ascii="Arial" w:hAnsi="Arial" w:cs="Arial"/>
        </w:rPr>
        <w:t xml:space="preserve"> </w:t>
      </w:r>
      <w:r w:rsidRPr="001B2D46">
        <w:rPr>
          <w:rFonts w:ascii="Arial" w:hAnsi="Arial" w:cs="Arial"/>
        </w:rPr>
        <w:t>nature in balance. But when excess amounts of these nutrients are introduced into a waterway, some</w:t>
      </w:r>
      <w:r w:rsidR="001B2D46" w:rsidRPr="001B2D46">
        <w:rPr>
          <w:rFonts w:ascii="Arial" w:hAnsi="Arial" w:cs="Arial"/>
        </w:rPr>
        <w:t xml:space="preserve"> </w:t>
      </w:r>
      <w:r w:rsidRPr="001B2D46">
        <w:rPr>
          <w:rFonts w:ascii="Arial" w:hAnsi="Arial" w:cs="Arial"/>
        </w:rPr>
        <w:t xml:space="preserve">plant species can experience explosive growth, literally choking off other life forms. </w:t>
      </w:r>
      <w:r w:rsidR="001B2D46" w:rsidRPr="001B2D46">
        <w:rPr>
          <w:rFonts w:ascii="Arial" w:hAnsi="Arial" w:cs="Arial"/>
        </w:rPr>
        <w:t xml:space="preserve">When soluble </w:t>
      </w:r>
      <w:r w:rsidRPr="001B2D46">
        <w:rPr>
          <w:rFonts w:ascii="Arial" w:hAnsi="Arial" w:cs="Arial"/>
        </w:rPr>
        <w:t>inorganic nitrogen concentrations in water reach just 0.3 parts per million and inorganic</w:t>
      </w:r>
      <w:r w:rsidR="001B2D46" w:rsidRPr="001B2D46">
        <w:rPr>
          <w:rFonts w:ascii="Arial" w:hAnsi="Arial" w:cs="Arial"/>
        </w:rPr>
        <w:t xml:space="preserve"> </w:t>
      </w:r>
      <w:r w:rsidRPr="001B2D46">
        <w:rPr>
          <w:rFonts w:ascii="Arial" w:hAnsi="Arial" w:cs="Arial"/>
        </w:rPr>
        <w:t>phosphorus concentrations reac</w:t>
      </w:r>
      <w:r w:rsidR="00A00CDE">
        <w:rPr>
          <w:rFonts w:ascii="Arial" w:hAnsi="Arial" w:cs="Arial"/>
        </w:rPr>
        <w:t>h 0.01 parts per million, algae multiplies</w:t>
      </w:r>
      <w:r w:rsidR="00097C2D" w:rsidRPr="001B2D46">
        <w:rPr>
          <w:rFonts w:ascii="Arial" w:hAnsi="Arial" w:cs="Arial"/>
        </w:rPr>
        <w:t xml:space="preserve"> </w:t>
      </w:r>
      <w:r w:rsidRPr="001B2D46">
        <w:rPr>
          <w:rFonts w:ascii="Arial" w:hAnsi="Arial" w:cs="Arial"/>
        </w:rPr>
        <w:t>rapidly</w:t>
      </w:r>
      <w:r w:rsidR="00A00CDE">
        <w:rPr>
          <w:rFonts w:ascii="Arial" w:hAnsi="Arial" w:cs="Arial"/>
        </w:rPr>
        <w:t>, known as an algal bloom</w:t>
      </w:r>
      <w:r w:rsidRPr="001B2D46">
        <w:rPr>
          <w:rFonts w:ascii="Arial" w:hAnsi="Arial" w:cs="Arial"/>
        </w:rPr>
        <w:t>.</w:t>
      </w:r>
      <w:r w:rsidR="00097C2D" w:rsidRPr="001B2D46">
        <w:rPr>
          <w:rFonts w:ascii="Arial" w:hAnsi="Arial" w:cs="Arial"/>
        </w:rPr>
        <w:t xml:space="preserve"> When</w:t>
      </w:r>
      <w:r w:rsidR="001B2D46" w:rsidRPr="001B2D46">
        <w:rPr>
          <w:rFonts w:ascii="Arial" w:hAnsi="Arial" w:cs="Arial"/>
        </w:rPr>
        <w:t xml:space="preserve"> an algal </w:t>
      </w:r>
      <w:r w:rsidR="00097C2D" w:rsidRPr="001B2D46">
        <w:rPr>
          <w:rFonts w:ascii="Arial" w:hAnsi="Arial" w:cs="Arial"/>
        </w:rPr>
        <w:t>bloom clouds water, it can block sunlight from other plants and aquatic life, killing them</w:t>
      </w:r>
      <w:r w:rsidR="001B2D46" w:rsidRPr="001B2D46">
        <w:rPr>
          <w:rFonts w:ascii="Arial" w:hAnsi="Arial" w:cs="Arial"/>
        </w:rPr>
        <w:t xml:space="preserve"> </w:t>
      </w:r>
      <w:r w:rsidR="00097C2D" w:rsidRPr="001B2D46">
        <w:rPr>
          <w:rFonts w:ascii="Arial" w:hAnsi="Arial" w:cs="Arial"/>
        </w:rPr>
        <w:t xml:space="preserve">or limiting their growth. </w:t>
      </w:r>
    </w:p>
    <w:p w:rsidR="00CB107A" w:rsidRDefault="00CB107A" w:rsidP="00097C2D">
      <w:pPr>
        <w:autoSpaceDE w:val="0"/>
        <w:autoSpaceDN w:val="0"/>
        <w:adjustRightInd w:val="0"/>
        <w:spacing w:after="0" w:line="240" w:lineRule="auto"/>
        <w:rPr>
          <w:rFonts w:ascii="Arial" w:hAnsi="Arial" w:cs="Arial"/>
        </w:rPr>
      </w:pPr>
    </w:p>
    <w:p w:rsidR="00C47FD1" w:rsidRDefault="00A00CDE" w:rsidP="00097C2D">
      <w:pPr>
        <w:autoSpaceDE w:val="0"/>
        <w:autoSpaceDN w:val="0"/>
        <w:adjustRightInd w:val="0"/>
        <w:spacing w:after="0" w:line="240" w:lineRule="auto"/>
        <w:rPr>
          <w:rFonts w:ascii="Helvetica" w:hAnsi="Helvetica" w:cs="Helvetica"/>
          <w:sz w:val="20"/>
          <w:szCs w:val="20"/>
        </w:rPr>
      </w:pPr>
      <w:r>
        <w:rPr>
          <w:rFonts w:ascii="Arial" w:hAnsi="Arial" w:cs="Arial"/>
        </w:rPr>
        <w:t>A</w:t>
      </w:r>
      <w:r w:rsidR="00097C2D" w:rsidRPr="001B2D46">
        <w:rPr>
          <w:rFonts w:ascii="Arial" w:hAnsi="Arial" w:cs="Arial"/>
        </w:rPr>
        <w:t>s the algae die, the bacteria which feed on them can deplete oxygen</w:t>
      </w:r>
      <w:r w:rsidR="001B2D46" w:rsidRPr="001B2D46">
        <w:rPr>
          <w:rFonts w:ascii="Arial" w:hAnsi="Arial" w:cs="Arial"/>
        </w:rPr>
        <w:t xml:space="preserve"> </w:t>
      </w:r>
      <w:r w:rsidR="00097C2D" w:rsidRPr="001B2D46">
        <w:rPr>
          <w:rFonts w:ascii="Arial" w:hAnsi="Arial" w:cs="Arial"/>
        </w:rPr>
        <w:t>levels in the water to the point where it cannot support other life forms. This condition leads to</w:t>
      </w:r>
      <w:r w:rsidR="001B2D46" w:rsidRPr="001B2D46">
        <w:rPr>
          <w:rFonts w:ascii="Arial" w:hAnsi="Arial" w:cs="Arial"/>
        </w:rPr>
        <w:t xml:space="preserve"> </w:t>
      </w:r>
      <w:r w:rsidR="00097C2D" w:rsidRPr="001B2D46">
        <w:rPr>
          <w:rFonts w:ascii="Arial" w:hAnsi="Arial" w:cs="Arial"/>
          <w:b/>
          <w:bCs/>
        </w:rPr>
        <w:t xml:space="preserve">eutrophication. </w:t>
      </w:r>
      <w:r w:rsidR="00097C2D" w:rsidRPr="001B2D46">
        <w:rPr>
          <w:rFonts w:ascii="Arial" w:hAnsi="Arial" w:cs="Arial"/>
        </w:rPr>
        <w:t>Eutrophication is a naturally-occurring process of changes that take place after a</w:t>
      </w:r>
      <w:r w:rsidR="001B2D46" w:rsidRPr="001B2D46">
        <w:rPr>
          <w:rFonts w:ascii="Arial" w:hAnsi="Arial" w:cs="Arial"/>
        </w:rPr>
        <w:t xml:space="preserve"> </w:t>
      </w:r>
      <w:r w:rsidR="00097C2D" w:rsidRPr="001B2D46">
        <w:rPr>
          <w:rFonts w:ascii="Arial" w:hAnsi="Arial" w:cs="Arial"/>
        </w:rPr>
        <w:t>waterbody receives inputs of nutrients, mostly nitrates and phosphates from erosion and runoff of</w:t>
      </w:r>
      <w:r w:rsidR="001B2D46" w:rsidRPr="001B2D46">
        <w:rPr>
          <w:rFonts w:ascii="Arial" w:hAnsi="Arial" w:cs="Arial"/>
        </w:rPr>
        <w:t xml:space="preserve">  </w:t>
      </w:r>
      <w:r w:rsidR="00097C2D" w:rsidRPr="001B2D46">
        <w:rPr>
          <w:rFonts w:ascii="Arial" w:hAnsi="Arial" w:cs="Arial"/>
        </w:rPr>
        <w:t>surrounding lands. Usually this process occurs slowly over millions of years</w:t>
      </w:r>
      <w:r>
        <w:rPr>
          <w:rFonts w:ascii="Arial" w:hAnsi="Arial" w:cs="Arial"/>
        </w:rPr>
        <w:t>, but h</w:t>
      </w:r>
      <w:r w:rsidR="00097C2D" w:rsidRPr="001B2D46">
        <w:rPr>
          <w:rFonts w:ascii="Arial" w:hAnsi="Arial" w:cs="Arial"/>
        </w:rPr>
        <w:t>uman activities can</w:t>
      </w:r>
      <w:r w:rsidR="001B2D46" w:rsidRPr="001B2D46">
        <w:rPr>
          <w:rFonts w:ascii="Arial" w:hAnsi="Arial" w:cs="Arial"/>
        </w:rPr>
        <w:t xml:space="preserve"> </w:t>
      </w:r>
      <w:r w:rsidR="00097C2D" w:rsidRPr="001B2D46">
        <w:rPr>
          <w:rFonts w:ascii="Arial" w:hAnsi="Arial" w:cs="Arial"/>
        </w:rPr>
        <w:t>accelerate this process and the results can be very serious.</w:t>
      </w:r>
    </w:p>
    <w:p w:rsidR="00097C2D" w:rsidRDefault="00097C2D" w:rsidP="00097C2D">
      <w:pPr>
        <w:autoSpaceDE w:val="0"/>
        <w:autoSpaceDN w:val="0"/>
        <w:adjustRightInd w:val="0"/>
        <w:spacing w:after="0" w:line="240" w:lineRule="auto"/>
        <w:rPr>
          <w:rFonts w:ascii="Helvetica" w:hAnsi="Helvetica" w:cs="Helvetica"/>
          <w:sz w:val="20"/>
          <w:szCs w:val="20"/>
        </w:rPr>
      </w:pPr>
    </w:p>
    <w:p w:rsidR="00A00CDE" w:rsidRPr="00E15B41" w:rsidRDefault="00A00CDE" w:rsidP="00A00CDE">
      <w:pPr>
        <w:autoSpaceDE w:val="0"/>
        <w:autoSpaceDN w:val="0"/>
        <w:adjustRightInd w:val="0"/>
        <w:spacing w:after="0" w:line="240" w:lineRule="auto"/>
        <w:rPr>
          <w:rFonts w:ascii="CCZoinks" w:hAnsi="CCZoinks" w:cs="CCZoinks"/>
          <w:color w:val="F78923"/>
          <w:sz w:val="32"/>
          <w:szCs w:val="32"/>
        </w:rPr>
      </w:pPr>
      <w:r>
        <w:rPr>
          <w:rFonts w:ascii="CCZoinks" w:hAnsi="CCZoinks" w:cs="CCZoinks"/>
          <w:color w:val="F78923"/>
          <w:sz w:val="32"/>
          <w:szCs w:val="32"/>
        </w:rPr>
        <w:t>Biodegradable Wastes</w:t>
      </w:r>
    </w:p>
    <w:p w:rsidR="00097C2D" w:rsidRPr="00A00CDE" w:rsidRDefault="00097C2D" w:rsidP="00097C2D">
      <w:pPr>
        <w:autoSpaceDE w:val="0"/>
        <w:autoSpaceDN w:val="0"/>
        <w:adjustRightInd w:val="0"/>
        <w:spacing w:after="0" w:line="240" w:lineRule="auto"/>
        <w:rPr>
          <w:rFonts w:ascii="Arial" w:hAnsi="Arial" w:cs="Arial"/>
        </w:rPr>
      </w:pPr>
      <w:r w:rsidRPr="00A00CDE">
        <w:rPr>
          <w:rFonts w:ascii="Arial" w:hAnsi="Arial" w:cs="Arial"/>
          <w:bCs/>
        </w:rPr>
        <w:t>Biodegradable</w:t>
      </w:r>
      <w:r w:rsidRPr="00A00CDE">
        <w:rPr>
          <w:rFonts w:ascii="Arial" w:hAnsi="Arial" w:cs="Arial"/>
          <w:b/>
          <w:bCs/>
        </w:rPr>
        <w:t xml:space="preserve"> </w:t>
      </w:r>
      <w:r w:rsidRPr="00A00CDE">
        <w:rPr>
          <w:rFonts w:ascii="Arial" w:hAnsi="Arial" w:cs="Arial"/>
          <w:bCs/>
        </w:rPr>
        <w:t>wastes</w:t>
      </w:r>
      <w:r w:rsidRPr="00A00CDE">
        <w:rPr>
          <w:rFonts w:ascii="Arial" w:hAnsi="Arial" w:cs="Arial"/>
          <w:b/>
          <w:bCs/>
        </w:rPr>
        <w:t xml:space="preserve"> </w:t>
      </w:r>
      <w:r w:rsidRPr="00A00CDE">
        <w:rPr>
          <w:rFonts w:ascii="Arial" w:hAnsi="Arial" w:cs="Arial"/>
        </w:rPr>
        <w:t>include human and animal wastes, food scraps, and other types of organic</w:t>
      </w:r>
      <w:r w:rsidR="001B2D46" w:rsidRPr="00A00CDE">
        <w:rPr>
          <w:rFonts w:ascii="Arial" w:hAnsi="Arial" w:cs="Arial"/>
        </w:rPr>
        <w:t xml:space="preserve"> </w:t>
      </w:r>
      <w:r w:rsidRPr="00A00CDE">
        <w:rPr>
          <w:rFonts w:ascii="Arial" w:hAnsi="Arial" w:cs="Arial"/>
        </w:rPr>
        <w:t>materials. Biodegradable wastes can cause water pollution by providing nutrients for bacteria. If there</w:t>
      </w:r>
      <w:r w:rsidR="001B2D46" w:rsidRPr="00A00CDE">
        <w:rPr>
          <w:rFonts w:ascii="Arial" w:hAnsi="Arial" w:cs="Arial"/>
        </w:rPr>
        <w:t xml:space="preserve"> </w:t>
      </w:r>
      <w:r w:rsidRPr="00A00CDE">
        <w:rPr>
          <w:rFonts w:ascii="Arial" w:hAnsi="Arial" w:cs="Arial"/>
        </w:rPr>
        <w:t>are excessive nutrients, aerobic (oxygen-consuming) bacteria multiply too rapidly, consuming the</w:t>
      </w:r>
      <w:r w:rsidR="001B2D46" w:rsidRPr="00A00CDE">
        <w:rPr>
          <w:rFonts w:ascii="Arial" w:hAnsi="Arial" w:cs="Arial"/>
        </w:rPr>
        <w:t xml:space="preserve"> </w:t>
      </w:r>
      <w:r w:rsidRPr="00A00CDE">
        <w:rPr>
          <w:rFonts w:ascii="Arial" w:hAnsi="Arial" w:cs="Arial"/>
        </w:rPr>
        <w:t xml:space="preserve">oxygen in a stream and making it uninhabitable for some species of fish </w:t>
      </w:r>
      <w:r w:rsidR="00A00CDE">
        <w:rPr>
          <w:rFonts w:ascii="Arial" w:hAnsi="Arial" w:cs="Arial"/>
        </w:rPr>
        <w:t>and other aquatic life. I</w:t>
      </w:r>
      <w:r w:rsidRPr="00A00CDE">
        <w:rPr>
          <w:rFonts w:ascii="Arial" w:hAnsi="Arial" w:cs="Arial"/>
        </w:rPr>
        <w:t>f the bacteria grow too fast, they consume enough oxygen so that virtually everything in the water</w:t>
      </w:r>
      <w:r w:rsidR="001B2D46" w:rsidRPr="00A00CDE">
        <w:rPr>
          <w:rFonts w:ascii="Arial" w:hAnsi="Arial" w:cs="Arial"/>
        </w:rPr>
        <w:t xml:space="preserve"> </w:t>
      </w:r>
      <w:r w:rsidRPr="00A00CDE">
        <w:rPr>
          <w:rFonts w:ascii="Arial" w:hAnsi="Arial" w:cs="Arial"/>
        </w:rPr>
        <w:t>dies, leaving only anaerobic bacteria (bacteria that do not require oxygen to live) that create foul</w:t>
      </w:r>
      <w:r w:rsidR="001B2D46" w:rsidRPr="00A00CDE">
        <w:rPr>
          <w:rFonts w:ascii="Arial" w:hAnsi="Arial" w:cs="Arial"/>
        </w:rPr>
        <w:t xml:space="preserve"> </w:t>
      </w:r>
      <w:r w:rsidRPr="00A00CDE">
        <w:rPr>
          <w:rFonts w:ascii="Arial" w:hAnsi="Arial" w:cs="Arial"/>
        </w:rPr>
        <w:t>smelling gases.</w:t>
      </w:r>
      <w:r w:rsidR="001B2D46" w:rsidRPr="00A00CDE">
        <w:rPr>
          <w:rFonts w:ascii="Arial" w:hAnsi="Arial" w:cs="Arial"/>
        </w:rPr>
        <w:t xml:space="preserve"> </w:t>
      </w:r>
      <w:r w:rsidRPr="00A00CDE">
        <w:rPr>
          <w:rFonts w:ascii="Arial" w:hAnsi="Arial" w:cs="Arial"/>
        </w:rPr>
        <w:t>Biodegradable wastes can also cause water pollution by spreading disease-causing bacteria</w:t>
      </w:r>
      <w:r w:rsidR="00A00CDE">
        <w:rPr>
          <w:rFonts w:ascii="Arial" w:hAnsi="Arial" w:cs="Arial"/>
        </w:rPr>
        <w:t xml:space="preserve"> and other micro-organisms</w:t>
      </w:r>
      <w:r w:rsidRPr="00A00CDE">
        <w:rPr>
          <w:rFonts w:ascii="Arial" w:hAnsi="Arial" w:cs="Arial"/>
        </w:rPr>
        <w:t>. This</w:t>
      </w:r>
      <w:r w:rsidR="001B2D46" w:rsidRPr="00A00CDE">
        <w:rPr>
          <w:rFonts w:ascii="Arial" w:hAnsi="Arial" w:cs="Arial"/>
        </w:rPr>
        <w:t xml:space="preserve"> </w:t>
      </w:r>
      <w:r w:rsidRPr="00A00CDE">
        <w:rPr>
          <w:rFonts w:ascii="Arial" w:hAnsi="Arial" w:cs="Arial"/>
        </w:rPr>
        <w:t>type of pollution was the cause of typhoid fever and cholera epidemics that led to the development of</w:t>
      </w:r>
      <w:r w:rsidR="001B2D46" w:rsidRPr="00A00CDE">
        <w:rPr>
          <w:rFonts w:ascii="Arial" w:hAnsi="Arial" w:cs="Arial"/>
        </w:rPr>
        <w:t xml:space="preserve"> </w:t>
      </w:r>
      <w:r w:rsidRPr="00A00CDE">
        <w:rPr>
          <w:rFonts w:ascii="Arial" w:hAnsi="Arial" w:cs="Arial"/>
        </w:rPr>
        <w:t>public water treatment systems.</w:t>
      </w:r>
    </w:p>
    <w:p w:rsidR="004A7C18" w:rsidRDefault="004A7C18" w:rsidP="00097C2D">
      <w:pPr>
        <w:autoSpaceDE w:val="0"/>
        <w:autoSpaceDN w:val="0"/>
        <w:adjustRightInd w:val="0"/>
        <w:spacing w:after="0" w:line="240" w:lineRule="auto"/>
        <w:rPr>
          <w:rFonts w:ascii="Helvetica" w:hAnsi="Helvetica" w:cs="Helvetica"/>
          <w:sz w:val="20"/>
          <w:szCs w:val="20"/>
        </w:rPr>
      </w:pPr>
    </w:p>
    <w:p w:rsidR="004A7C18" w:rsidRDefault="004A7C18" w:rsidP="00097C2D">
      <w:pPr>
        <w:autoSpaceDE w:val="0"/>
        <w:autoSpaceDN w:val="0"/>
        <w:adjustRightInd w:val="0"/>
        <w:spacing w:after="0" w:line="240" w:lineRule="auto"/>
        <w:rPr>
          <w:rFonts w:ascii="Helvetica" w:hAnsi="Helvetica" w:cs="Helvetica"/>
          <w:sz w:val="20"/>
          <w:szCs w:val="20"/>
        </w:rPr>
      </w:pPr>
    </w:p>
    <w:p w:rsidR="004A7C18" w:rsidRDefault="004A7C18">
      <w:pPr>
        <w:rPr>
          <w:rFonts w:ascii="Helvetica" w:hAnsi="Helvetica" w:cs="Helvetica"/>
          <w:sz w:val="20"/>
          <w:szCs w:val="20"/>
        </w:rPr>
      </w:pPr>
      <w:r>
        <w:rPr>
          <w:rFonts w:ascii="Helvetica" w:hAnsi="Helvetica" w:cs="Helvetica"/>
          <w:sz w:val="20"/>
          <w:szCs w:val="20"/>
        </w:rPr>
        <w:br w:type="page"/>
      </w:r>
    </w:p>
    <w:p w:rsidR="004A7C18" w:rsidRDefault="00CE36F6" w:rsidP="004A7C18">
      <w:pPr>
        <w:autoSpaceDE w:val="0"/>
        <w:autoSpaceDN w:val="0"/>
        <w:adjustRightInd w:val="0"/>
        <w:spacing w:after="0" w:line="240" w:lineRule="auto"/>
        <w:jc w:val="center"/>
        <w:rPr>
          <w:rFonts w:ascii="Helvetica" w:hAnsi="Helvetica" w:cs="Helvetica"/>
          <w:b/>
          <w:sz w:val="28"/>
          <w:szCs w:val="28"/>
        </w:rPr>
      </w:pPr>
      <w:r>
        <w:rPr>
          <w:rFonts w:ascii="Helvetica" w:hAnsi="Helvetica" w:cs="Helvetica"/>
          <w:b/>
          <w:sz w:val="28"/>
          <w:szCs w:val="28"/>
        </w:rPr>
        <w:lastRenderedPageBreak/>
        <w:t xml:space="preserve">Intro to </w:t>
      </w:r>
      <w:r w:rsidR="004A7C18" w:rsidRPr="004A7C18">
        <w:rPr>
          <w:rFonts w:ascii="Helvetica" w:hAnsi="Helvetica" w:cs="Helvetica"/>
          <w:b/>
          <w:sz w:val="28"/>
          <w:szCs w:val="28"/>
        </w:rPr>
        <w:t>Water Qualit</w:t>
      </w:r>
      <w:r w:rsidR="004A7C18">
        <w:rPr>
          <w:rFonts w:ascii="Helvetica" w:hAnsi="Helvetica" w:cs="Helvetica"/>
          <w:b/>
          <w:sz w:val="28"/>
          <w:szCs w:val="28"/>
        </w:rPr>
        <w:t>y Testing Lesson Materials</w:t>
      </w:r>
    </w:p>
    <w:p w:rsidR="004A7C18" w:rsidRDefault="004A7C18" w:rsidP="004A7C18">
      <w:pPr>
        <w:autoSpaceDE w:val="0"/>
        <w:autoSpaceDN w:val="0"/>
        <w:adjustRightInd w:val="0"/>
        <w:spacing w:after="0" w:line="240" w:lineRule="auto"/>
        <w:jc w:val="center"/>
        <w:rPr>
          <w:rFonts w:ascii="Helvetica" w:hAnsi="Helvetica" w:cs="Helvetica"/>
          <w:b/>
          <w:sz w:val="28"/>
          <w:szCs w:val="28"/>
        </w:rPr>
      </w:pPr>
    </w:p>
    <w:p w:rsidR="00B00F37" w:rsidRDefault="00B00F37" w:rsidP="004A7C18">
      <w:pPr>
        <w:autoSpaceDE w:val="0"/>
        <w:autoSpaceDN w:val="0"/>
        <w:adjustRightInd w:val="0"/>
        <w:spacing w:after="0" w:line="240" w:lineRule="auto"/>
        <w:jc w:val="center"/>
        <w:rPr>
          <w:rFonts w:ascii="Helvetica" w:hAnsi="Helvetica" w:cs="Helvetica"/>
          <w:b/>
          <w:noProof/>
          <w:sz w:val="28"/>
          <w:szCs w:val="28"/>
        </w:rPr>
      </w:pPr>
      <w:r>
        <w:rPr>
          <w:rFonts w:ascii="Helvetica" w:hAnsi="Helvetica" w:cs="Helvetica"/>
          <w:b/>
          <w:noProof/>
          <w:sz w:val="28"/>
          <w:szCs w:val="28"/>
        </w:rPr>
        <w:drawing>
          <wp:inline distT="0" distB="0" distL="0" distR="0">
            <wp:extent cx="1717675" cy="1717675"/>
            <wp:effectExtent l="0" t="0" r="0" b="0"/>
            <wp:docPr id="4" name="Picture 4" descr="C:\Users\user\AppData\Local\Microsoft\Windows\Temporary Internet Files\Content.IE5\929JT6ZM\MC90043689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Microsoft\Windows\Temporary Internet Files\Content.IE5\929JT6ZM\MC900436892[1].png"/>
                    <pic:cNvPicPr>
                      <a:picLocks noChangeAspect="1" noChangeArrowheads="1"/>
                    </pic:cNvPicPr>
                  </pic:nvPicPr>
                  <pic:blipFill>
                    <a:blip r:embed="rId8" cstate="print"/>
                    <a:srcRect/>
                    <a:stretch>
                      <a:fillRect/>
                    </a:stretch>
                  </pic:blipFill>
                  <pic:spPr bwMode="auto">
                    <a:xfrm>
                      <a:off x="0" y="0"/>
                      <a:ext cx="1717675" cy="1717675"/>
                    </a:xfrm>
                    <a:prstGeom prst="rect">
                      <a:avLst/>
                    </a:prstGeom>
                    <a:noFill/>
                    <a:ln w="9525">
                      <a:noFill/>
                      <a:miter lim="800000"/>
                      <a:headEnd/>
                      <a:tailEnd/>
                    </a:ln>
                  </pic:spPr>
                </pic:pic>
              </a:graphicData>
            </a:graphic>
          </wp:inline>
        </w:drawing>
      </w:r>
      <w:r>
        <w:rPr>
          <w:rFonts w:ascii="Helvetica" w:hAnsi="Helvetica" w:cs="Helvetica"/>
          <w:b/>
          <w:sz w:val="28"/>
          <w:szCs w:val="28"/>
        </w:rPr>
        <w:t xml:space="preserve">            </w:t>
      </w:r>
      <w:r>
        <w:rPr>
          <w:rFonts w:ascii="Helvetica" w:hAnsi="Helvetica" w:cs="Helvetica"/>
          <w:b/>
          <w:noProof/>
          <w:sz w:val="28"/>
          <w:szCs w:val="28"/>
        </w:rPr>
        <w:drawing>
          <wp:inline distT="0" distB="0" distL="0" distR="0">
            <wp:extent cx="1927611" cy="2703443"/>
            <wp:effectExtent l="19050" t="0" r="0" b="0"/>
            <wp:docPr id="5" name="Picture 5" descr="C:\Users\user\AppData\Local\Microsoft\Windows\Temporary Internet Files\Content.IE5\CSHGI31F\MP90032117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Temporary Internet Files\Content.IE5\CSHGI31F\MP900321172[1].jpg"/>
                    <pic:cNvPicPr>
                      <a:picLocks noChangeAspect="1" noChangeArrowheads="1"/>
                    </pic:cNvPicPr>
                  </pic:nvPicPr>
                  <pic:blipFill>
                    <a:blip r:embed="rId9" cstate="print"/>
                    <a:srcRect/>
                    <a:stretch>
                      <a:fillRect/>
                    </a:stretch>
                  </pic:blipFill>
                  <pic:spPr bwMode="auto">
                    <a:xfrm>
                      <a:off x="0" y="0"/>
                      <a:ext cx="1928146" cy="2704194"/>
                    </a:xfrm>
                    <a:prstGeom prst="rect">
                      <a:avLst/>
                    </a:prstGeom>
                    <a:noFill/>
                    <a:ln w="9525">
                      <a:noFill/>
                      <a:miter lim="800000"/>
                      <a:headEnd/>
                      <a:tailEnd/>
                    </a:ln>
                  </pic:spPr>
                </pic:pic>
              </a:graphicData>
            </a:graphic>
          </wp:inline>
        </w:drawing>
      </w:r>
    </w:p>
    <w:p w:rsidR="00B00F37" w:rsidRDefault="00B00F37" w:rsidP="004A7C18">
      <w:pPr>
        <w:autoSpaceDE w:val="0"/>
        <w:autoSpaceDN w:val="0"/>
        <w:adjustRightInd w:val="0"/>
        <w:spacing w:after="0" w:line="240" w:lineRule="auto"/>
        <w:jc w:val="center"/>
        <w:rPr>
          <w:rFonts w:ascii="Helvetica" w:hAnsi="Helvetica" w:cs="Helvetica"/>
          <w:b/>
          <w:noProof/>
          <w:sz w:val="28"/>
          <w:szCs w:val="28"/>
        </w:rPr>
      </w:pPr>
    </w:p>
    <w:p w:rsidR="00B00F37" w:rsidRDefault="00B00F37" w:rsidP="004A7C18">
      <w:pPr>
        <w:autoSpaceDE w:val="0"/>
        <w:autoSpaceDN w:val="0"/>
        <w:adjustRightInd w:val="0"/>
        <w:spacing w:after="0" w:line="240" w:lineRule="auto"/>
        <w:jc w:val="center"/>
        <w:rPr>
          <w:rFonts w:ascii="Helvetica" w:hAnsi="Helvetica" w:cs="Helvetica"/>
          <w:b/>
          <w:sz w:val="28"/>
          <w:szCs w:val="28"/>
        </w:rPr>
      </w:pPr>
    </w:p>
    <w:p w:rsidR="00B00F37" w:rsidRDefault="00B00F37" w:rsidP="00B00F37">
      <w:pPr>
        <w:autoSpaceDE w:val="0"/>
        <w:autoSpaceDN w:val="0"/>
        <w:adjustRightInd w:val="0"/>
        <w:spacing w:after="0" w:line="240" w:lineRule="auto"/>
        <w:rPr>
          <w:rFonts w:ascii="Helvetica" w:hAnsi="Helvetica" w:cs="Helvetica"/>
          <w:b/>
          <w:sz w:val="28"/>
          <w:szCs w:val="28"/>
        </w:rPr>
      </w:pPr>
      <w:r>
        <w:rPr>
          <w:rFonts w:ascii="Helvetica" w:hAnsi="Helvetica" w:cs="Helvetica"/>
          <w:b/>
          <w:noProof/>
          <w:sz w:val="28"/>
          <w:szCs w:val="28"/>
        </w:rPr>
        <w:drawing>
          <wp:inline distT="0" distB="0" distL="0" distR="0">
            <wp:extent cx="4675505" cy="1884680"/>
            <wp:effectExtent l="19050" t="0" r="0" b="0"/>
            <wp:docPr id="6" name="Picture 6" descr="C:\Users\user\AppData\Local\Microsoft\Windows\Temporary Internet Files\Content.IE5\929JT6ZM\MC90008405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AppData\Local\Microsoft\Windows\Temporary Internet Files\Content.IE5\929JT6ZM\MC900084058[1].wmf"/>
                    <pic:cNvPicPr>
                      <a:picLocks noChangeAspect="1" noChangeArrowheads="1"/>
                    </pic:cNvPicPr>
                  </pic:nvPicPr>
                  <pic:blipFill>
                    <a:blip r:embed="rId10" cstate="print"/>
                    <a:srcRect/>
                    <a:stretch>
                      <a:fillRect/>
                    </a:stretch>
                  </pic:blipFill>
                  <pic:spPr bwMode="auto">
                    <a:xfrm>
                      <a:off x="0" y="0"/>
                      <a:ext cx="4675505" cy="1884680"/>
                    </a:xfrm>
                    <a:prstGeom prst="rect">
                      <a:avLst/>
                    </a:prstGeom>
                    <a:noFill/>
                    <a:ln w="9525">
                      <a:noFill/>
                      <a:miter lim="800000"/>
                      <a:headEnd/>
                      <a:tailEnd/>
                    </a:ln>
                  </pic:spPr>
                </pic:pic>
              </a:graphicData>
            </a:graphic>
          </wp:inline>
        </w:drawing>
      </w:r>
    </w:p>
    <w:p w:rsidR="00B00F37" w:rsidRDefault="00B00F37" w:rsidP="00B00F37">
      <w:pPr>
        <w:autoSpaceDE w:val="0"/>
        <w:autoSpaceDN w:val="0"/>
        <w:adjustRightInd w:val="0"/>
        <w:spacing w:after="0" w:line="240" w:lineRule="auto"/>
        <w:rPr>
          <w:rFonts w:ascii="Helvetica" w:hAnsi="Helvetica" w:cs="Helvetica"/>
          <w:b/>
          <w:sz w:val="28"/>
          <w:szCs w:val="28"/>
        </w:rPr>
      </w:pPr>
    </w:p>
    <w:p w:rsidR="00B00F37" w:rsidRDefault="00B00F37" w:rsidP="00B00F37">
      <w:pPr>
        <w:autoSpaceDE w:val="0"/>
        <w:autoSpaceDN w:val="0"/>
        <w:adjustRightInd w:val="0"/>
        <w:spacing w:after="0" w:line="240" w:lineRule="auto"/>
        <w:rPr>
          <w:rFonts w:ascii="Helvetica" w:hAnsi="Helvetica" w:cs="Helvetica"/>
          <w:b/>
          <w:sz w:val="28"/>
          <w:szCs w:val="28"/>
        </w:rPr>
      </w:pPr>
    </w:p>
    <w:p w:rsidR="004A7C18" w:rsidRDefault="00B00F37" w:rsidP="00B00F37">
      <w:pPr>
        <w:autoSpaceDE w:val="0"/>
        <w:autoSpaceDN w:val="0"/>
        <w:adjustRightInd w:val="0"/>
        <w:spacing w:after="0" w:line="240" w:lineRule="auto"/>
        <w:rPr>
          <w:rFonts w:ascii="Helvetica" w:hAnsi="Helvetica" w:cs="Helvetica"/>
          <w:b/>
          <w:sz w:val="28"/>
          <w:szCs w:val="28"/>
        </w:rPr>
      </w:pPr>
      <w:r>
        <w:rPr>
          <w:rFonts w:ascii="Helvetica" w:hAnsi="Helvetica" w:cs="Helvetica"/>
          <w:b/>
          <w:noProof/>
          <w:sz w:val="28"/>
          <w:szCs w:val="28"/>
        </w:rPr>
        <w:drawing>
          <wp:inline distT="0" distB="0" distL="0" distR="0">
            <wp:extent cx="1614170" cy="2258060"/>
            <wp:effectExtent l="19050" t="0" r="5080" b="0"/>
            <wp:docPr id="7" name="Picture 7" descr="C:\Users\user\AppData\Local\Microsoft\Windows\Temporary Internet Files\Content.IE5\0R3YFCT0\MC90025077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Temporary Internet Files\Content.IE5\0R3YFCT0\MC900250778[1].wmf"/>
                    <pic:cNvPicPr>
                      <a:picLocks noChangeAspect="1" noChangeArrowheads="1"/>
                    </pic:cNvPicPr>
                  </pic:nvPicPr>
                  <pic:blipFill>
                    <a:blip r:embed="rId11" cstate="print"/>
                    <a:srcRect/>
                    <a:stretch>
                      <a:fillRect/>
                    </a:stretch>
                  </pic:blipFill>
                  <pic:spPr bwMode="auto">
                    <a:xfrm>
                      <a:off x="0" y="0"/>
                      <a:ext cx="1614170" cy="2258060"/>
                    </a:xfrm>
                    <a:prstGeom prst="rect">
                      <a:avLst/>
                    </a:prstGeom>
                    <a:noFill/>
                    <a:ln w="9525">
                      <a:noFill/>
                      <a:miter lim="800000"/>
                      <a:headEnd/>
                      <a:tailEnd/>
                    </a:ln>
                  </pic:spPr>
                </pic:pic>
              </a:graphicData>
            </a:graphic>
          </wp:inline>
        </w:drawing>
      </w:r>
    </w:p>
    <w:p w:rsidR="004A7C18" w:rsidRDefault="004A7C18" w:rsidP="004A7C18">
      <w:pPr>
        <w:autoSpaceDE w:val="0"/>
        <w:autoSpaceDN w:val="0"/>
        <w:adjustRightInd w:val="0"/>
        <w:spacing w:after="0" w:line="240" w:lineRule="auto"/>
        <w:jc w:val="center"/>
        <w:rPr>
          <w:rFonts w:ascii="Helvetica" w:hAnsi="Helvetica" w:cs="Helvetica"/>
          <w:b/>
          <w:sz w:val="28"/>
          <w:szCs w:val="28"/>
        </w:rPr>
      </w:pPr>
    </w:p>
    <w:p w:rsidR="004A7C18" w:rsidRPr="004A7C18" w:rsidRDefault="004A7C18" w:rsidP="004A7C18">
      <w:pPr>
        <w:autoSpaceDE w:val="0"/>
        <w:autoSpaceDN w:val="0"/>
        <w:adjustRightInd w:val="0"/>
        <w:spacing w:after="0" w:line="240" w:lineRule="auto"/>
        <w:jc w:val="center"/>
        <w:rPr>
          <w:rFonts w:ascii="Helvetica" w:hAnsi="Helvetica" w:cs="Helvetica"/>
          <w:b/>
          <w:sz w:val="28"/>
          <w:szCs w:val="28"/>
        </w:rPr>
      </w:pPr>
    </w:p>
    <w:p w:rsidR="004A7C18" w:rsidRDefault="004A7C18" w:rsidP="00097C2D">
      <w:pPr>
        <w:autoSpaceDE w:val="0"/>
        <w:autoSpaceDN w:val="0"/>
        <w:adjustRightInd w:val="0"/>
        <w:spacing w:after="0" w:line="240" w:lineRule="auto"/>
        <w:rPr>
          <w:rFonts w:ascii="Helvetica" w:hAnsi="Helvetica" w:cs="Helvetica"/>
          <w:sz w:val="20"/>
          <w:szCs w:val="20"/>
        </w:rPr>
      </w:pPr>
      <w:r>
        <w:rPr>
          <w:rFonts w:ascii="Helvetica" w:hAnsi="Helvetica" w:cs="Helvetica"/>
          <w:sz w:val="20"/>
          <w:szCs w:val="20"/>
        </w:rPr>
        <w:t>Calculating Stream Flow:</w:t>
      </w:r>
    </w:p>
    <w:p w:rsidR="004A7C18" w:rsidRDefault="00A00CDE" w:rsidP="00097C2D">
      <w:pPr>
        <w:autoSpaceDE w:val="0"/>
        <w:autoSpaceDN w:val="0"/>
        <w:adjustRightInd w:val="0"/>
        <w:spacing w:after="0" w:line="240" w:lineRule="auto"/>
        <w:rPr>
          <w:rFonts w:ascii="Helvetica" w:hAnsi="Helvetica" w:cs="Helvetica"/>
          <w:sz w:val="20"/>
          <w:szCs w:val="20"/>
        </w:rPr>
      </w:pPr>
      <w:r>
        <w:rPr>
          <w:rFonts w:ascii="Helvetica" w:hAnsi="Helvetica" w:cs="Helvetica"/>
          <w:noProof/>
          <w:sz w:val="20"/>
          <w:szCs w:val="20"/>
        </w:rPr>
        <w:drawing>
          <wp:anchor distT="0" distB="0" distL="114300" distR="114300" simplePos="0" relativeHeight="251658240" behindDoc="0" locked="0" layoutInCell="1" allowOverlap="1">
            <wp:simplePos x="0" y="0"/>
            <wp:positionH relativeFrom="column">
              <wp:posOffset>1123950</wp:posOffset>
            </wp:positionH>
            <wp:positionV relativeFrom="paragraph">
              <wp:posOffset>88900</wp:posOffset>
            </wp:positionV>
            <wp:extent cx="4138930" cy="364109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138930" cy="3641090"/>
                    </a:xfrm>
                    <a:prstGeom prst="rect">
                      <a:avLst/>
                    </a:prstGeom>
                    <a:noFill/>
                    <a:ln w="9525">
                      <a:noFill/>
                      <a:miter lim="800000"/>
                      <a:headEnd/>
                      <a:tailEnd/>
                    </a:ln>
                  </pic:spPr>
                </pic:pic>
              </a:graphicData>
            </a:graphic>
          </wp:anchor>
        </w:drawing>
      </w:r>
    </w:p>
    <w:p w:rsidR="004A7C18" w:rsidRDefault="004A7C18" w:rsidP="00097C2D">
      <w:pPr>
        <w:autoSpaceDE w:val="0"/>
        <w:autoSpaceDN w:val="0"/>
        <w:adjustRightInd w:val="0"/>
        <w:spacing w:after="0" w:line="240" w:lineRule="auto"/>
        <w:rPr>
          <w:rFonts w:ascii="Helvetica" w:hAnsi="Helvetica" w:cs="Helvetica"/>
          <w:sz w:val="20"/>
          <w:szCs w:val="20"/>
        </w:rPr>
      </w:pPr>
    </w:p>
    <w:p w:rsidR="004A7C18" w:rsidRDefault="004A7C18" w:rsidP="00097C2D">
      <w:pPr>
        <w:autoSpaceDE w:val="0"/>
        <w:autoSpaceDN w:val="0"/>
        <w:adjustRightInd w:val="0"/>
        <w:spacing w:after="0" w:line="240" w:lineRule="auto"/>
        <w:rPr>
          <w:rFonts w:ascii="Helvetica" w:hAnsi="Helvetica" w:cs="Helvetica"/>
          <w:sz w:val="20"/>
          <w:szCs w:val="20"/>
        </w:rPr>
      </w:pPr>
    </w:p>
    <w:p w:rsidR="004A7C18" w:rsidRPr="001B2D46" w:rsidRDefault="004A7C18" w:rsidP="00097C2D">
      <w:pPr>
        <w:autoSpaceDE w:val="0"/>
        <w:autoSpaceDN w:val="0"/>
        <w:adjustRightInd w:val="0"/>
        <w:spacing w:after="0" w:line="240" w:lineRule="auto"/>
        <w:rPr>
          <w:rFonts w:ascii="Helvetica" w:hAnsi="Helvetica" w:cs="Helvetica"/>
          <w:sz w:val="20"/>
          <w:szCs w:val="20"/>
        </w:rPr>
      </w:pPr>
      <w:r>
        <w:rPr>
          <w:rFonts w:ascii="Helvetica" w:hAnsi="Helvetica" w:cs="Helvetica"/>
          <w:sz w:val="20"/>
          <w:szCs w:val="20"/>
        </w:rPr>
        <w:br w:type="textWrapping" w:clear="all"/>
      </w:r>
    </w:p>
    <w:sectPr w:rsidR="004A7C18" w:rsidRPr="001B2D46" w:rsidSect="008F2AD0">
      <w:head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DF9" w:rsidRDefault="009B7DF9" w:rsidP="004D6488">
      <w:pPr>
        <w:spacing w:after="0" w:line="240" w:lineRule="auto"/>
      </w:pPr>
      <w:r>
        <w:separator/>
      </w:r>
    </w:p>
  </w:endnote>
  <w:endnote w:type="continuationSeparator" w:id="0">
    <w:p w:rsidR="009B7DF9" w:rsidRDefault="009B7DF9" w:rsidP="004D6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CZoinks">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DF9" w:rsidRDefault="009B7DF9" w:rsidP="004D6488">
      <w:pPr>
        <w:spacing w:after="0" w:line="240" w:lineRule="auto"/>
      </w:pPr>
      <w:r>
        <w:separator/>
      </w:r>
    </w:p>
  </w:footnote>
  <w:footnote w:type="continuationSeparator" w:id="0">
    <w:p w:rsidR="009B7DF9" w:rsidRDefault="009B7DF9" w:rsidP="004D6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F37" w:rsidRDefault="00B00F37">
    <w:pPr>
      <w:pStyle w:val="Header"/>
    </w:pPr>
    <w:r>
      <w:t>Watershed Ecology Unit Plan</w:t>
    </w:r>
  </w:p>
  <w:p w:rsidR="00CE36F6" w:rsidRDefault="00CE36F6">
    <w:pPr>
      <w:pStyle w:val="Header"/>
    </w:pPr>
    <w:r>
      <w:t>Handouts and Materials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13526"/>
    <w:multiLevelType w:val="multilevel"/>
    <w:tmpl w:val="6AE0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4D59A9"/>
    <w:multiLevelType w:val="hybridMultilevel"/>
    <w:tmpl w:val="C0E81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173BBC"/>
    <w:multiLevelType w:val="multilevel"/>
    <w:tmpl w:val="A020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5628CF"/>
    <w:multiLevelType w:val="hybridMultilevel"/>
    <w:tmpl w:val="B9962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5562E1"/>
    <w:multiLevelType w:val="multilevel"/>
    <w:tmpl w:val="27821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0476D7"/>
    <w:multiLevelType w:val="hybridMultilevel"/>
    <w:tmpl w:val="E0C0C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rsids>
    <w:rsidRoot w:val="007F7E79"/>
    <w:rsid w:val="00050D62"/>
    <w:rsid w:val="00097C2D"/>
    <w:rsid w:val="000A6384"/>
    <w:rsid w:val="00137999"/>
    <w:rsid w:val="001B2D46"/>
    <w:rsid w:val="00252FED"/>
    <w:rsid w:val="00302C2F"/>
    <w:rsid w:val="00311ED0"/>
    <w:rsid w:val="00347382"/>
    <w:rsid w:val="003D053E"/>
    <w:rsid w:val="004A7C18"/>
    <w:rsid w:val="004D6488"/>
    <w:rsid w:val="00664A1E"/>
    <w:rsid w:val="00667E3D"/>
    <w:rsid w:val="00672115"/>
    <w:rsid w:val="00731722"/>
    <w:rsid w:val="0074351F"/>
    <w:rsid w:val="007F7E79"/>
    <w:rsid w:val="008A268F"/>
    <w:rsid w:val="008F2AD0"/>
    <w:rsid w:val="00917910"/>
    <w:rsid w:val="0097409F"/>
    <w:rsid w:val="009B7DF9"/>
    <w:rsid w:val="00A00CDE"/>
    <w:rsid w:val="00B00F37"/>
    <w:rsid w:val="00B206CA"/>
    <w:rsid w:val="00C47C25"/>
    <w:rsid w:val="00C47FD1"/>
    <w:rsid w:val="00CB0AF2"/>
    <w:rsid w:val="00CB107A"/>
    <w:rsid w:val="00CE36F6"/>
    <w:rsid w:val="00E15B41"/>
    <w:rsid w:val="00E57827"/>
    <w:rsid w:val="00E77E46"/>
    <w:rsid w:val="00EC6181"/>
    <w:rsid w:val="00F40643"/>
    <w:rsid w:val="00F440CF"/>
    <w:rsid w:val="00FF6D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A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7E79"/>
    <w:pPr>
      <w:ind w:left="720"/>
      <w:contextualSpacing/>
    </w:pPr>
  </w:style>
  <w:style w:type="paragraph" w:styleId="Header">
    <w:name w:val="header"/>
    <w:basedOn w:val="Normal"/>
    <w:link w:val="HeaderChar"/>
    <w:uiPriority w:val="99"/>
    <w:semiHidden/>
    <w:unhideWhenUsed/>
    <w:rsid w:val="004D648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6488"/>
  </w:style>
  <w:style w:type="paragraph" w:styleId="Footer">
    <w:name w:val="footer"/>
    <w:basedOn w:val="Normal"/>
    <w:link w:val="FooterChar"/>
    <w:uiPriority w:val="99"/>
    <w:semiHidden/>
    <w:unhideWhenUsed/>
    <w:rsid w:val="004D64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6488"/>
  </w:style>
  <w:style w:type="paragraph" w:styleId="BalloonText">
    <w:name w:val="Balloon Text"/>
    <w:basedOn w:val="Normal"/>
    <w:link w:val="BalloonTextChar"/>
    <w:uiPriority w:val="99"/>
    <w:semiHidden/>
    <w:unhideWhenUsed/>
    <w:rsid w:val="004A7C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7C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667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8</Pages>
  <Words>1447</Words>
  <Characters>8251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2010-04-22T19:21:00Z</dcterms:created>
  <dcterms:modified xsi:type="dcterms:W3CDTF">2010-04-26T13:47:00Z</dcterms:modified>
</cp:coreProperties>
</file>